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375A" w14:textId="26890B52" w:rsidR="008D0277" w:rsidRDefault="000F65D7" w:rsidP="008D0277">
      <w:pPr>
        <w:spacing w:after="0"/>
        <w:jc w:val="center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>The 9</w:t>
      </w:r>
      <w:r w:rsidR="00D821B4">
        <w:rPr>
          <w:b/>
          <w:bCs/>
          <w:sz w:val="24"/>
          <w:szCs w:val="24"/>
        </w:rPr>
        <w:t>8</w:t>
      </w:r>
      <w:r w:rsidRPr="00F26632">
        <w:rPr>
          <w:b/>
          <w:bCs/>
          <w:sz w:val="24"/>
          <w:szCs w:val="24"/>
        </w:rPr>
        <w:t xml:space="preserve">th Annual Business Meeting of the American Association of University Women of Virginia </w:t>
      </w:r>
    </w:p>
    <w:p w14:paraId="689A04A2" w14:textId="5553EA68" w:rsidR="000F65D7" w:rsidRPr="00F26632" w:rsidRDefault="000F65D7" w:rsidP="008D0277">
      <w:pPr>
        <w:spacing w:after="0"/>
        <w:jc w:val="center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 xml:space="preserve">Saturday, </w:t>
      </w:r>
      <w:r w:rsidR="00D821B4">
        <w:rPr>
          <w:b/>
          <w:bCs/>
          <w:sz w:val="24"/>
          <w:szCs w:val="24"/>
        </w:rPr>
        <w:t>March 25</w:t>
      </w:r>
      <w:r w:rsidRPr="00F26632">
        <w:rPr>
          <w:b/>
          <w:bCs/>
          <w:sz w:val="24"/>
          <w:szCs w:val="24"/>
        </w:rPr>
        <w:t>, 202</w:t>
      </w:r>
      <w:r w:rsidR="00D821B4">
        <w:rPr>
          <w:b/>
          <w:bCs/>
          <w:sz w:val="24"/>
          <w:szCs w:val="24"/>
        </w:rPr>
        <w:t>3</w:t>
      </w:r>
    </w:p>
    <w:p w14:paraId="15ECDEA9" w14:textId="77777777" w:rsidR="008D0277" w:rsidRDefault="008D0277" w:rsidP="000F65D7">
      <w:pPr>
        <w:rPr>
          <w:sz w:val="24"/>
          <w:szCs w:val="24"/>
        </w:rPr>
      </w:pPr>
    </w:p>
    <w:p w14:paraId="7FCEA839" w14:textId="0EACCACD" w:rsidR="000F65D7" w:rsidRPr="00F26632" w:rsidRDefault="000F65D7" w:rsidP="000F65D7">
      <w:pPr>
        <w:rPr>
          <w:sz w:val="24"/>
          <w:szCs w:val="24"/>
        </w:rPr>
      </w:pPr>
      <w:r w:rsidRPr="00F26632">
        <w:rPr>
          <w:sz w:val="24"/>
          <w:szCs w:val="24"/>
        </w:rPr>
        <w:t>The meeting was held virtually via Zoom</w:t>
      </w:r>
      <w:r w:rsidR="008D0277">
        <w:rPr>
          <w:sz w:val="24"/>
          <w:szCs w:val="24"/>
        </w:rPr>
        <w:t>.</w:t>
      </w:r>
    </w:p>
    <w:p w14:paraId="781F4382" w14:textId="4CA1A22A" w:rsidR="000F65D7" w:rsidRPr="00F26632" w:rsidRDefault="000F65D7" w:rsidP="00093406">
      <w:pPr>
        <w:spacing w:after="0"/>
        <w:rPr>
          <w:sz w:val="24"/>
          <w:szCs w:val="24"/>
        </w:rPr>
      </w:pPr>
      <w:r w:rsidRPr="00F26632">
        <w:rPr>
          <w:b/>
          <w:bCs/>
          <w:sz w:val="24"/>
          <w:szCs w:val="24"/>
        </w:rPr>
        <w:t>Call to Order &amp; Welcome</w:t>
      </w:r>
      <w:r w:rsidRPr="00F26632">
        <w:rPr>
          <w:sz w:val="24"/>
          <w:szCs w:val="24"/>
        </w:rPr>
        <w:t xml:space="preserve">  </w:t>
      </w:r>
    </w:p>
    <w:p w14:paraId="3D7C4A68" w14:textId="58C4F929" w:rsidR="000F65D7" w:rsidRDefault="00856125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AAUW-VA President</w:t>
      </w:r>
      <w:r w:rsidR="00D821B4">
        <w:rPr>
          <w:sz w:val="24"/>
          <w:szCs w:val="24"/>
        </w:rPr>
        <w:t xml:space="preserve"> </w:t>
      </w:r>
      <w:r w:rsidR="009545C4">
        <w:rPr>
          <w:sz w:val="24"/>
          <w:szCs w:val="24"/>
        </w:rPr>
        <w:t xml:space="preserve">Lane Stone </w:t>
      </w:r>
      <w:r w:rsidR="004A6934">
        <w:rPr>
          <w:sz w:val="24"/>
          <w:szCs w:val="24"/>
        </w:rPr>
        <w:t>convened the 9</w:t>
      </w:r>
      <w:r w:rsidR="00D821B4">
        <w:rPr>
          <w:sz w:val="24"/>
          <w:szCs w:val="24"/>
        </w:rPr>
        <w:t>8</w:t>
      </w:r>
      <w:r w:rsidR="004A6934" w:rsidRPr="004A6934">
        <w:rPr>
          <w:sz w:val="24"/>
          <w:szCs w:val="24"/>
          <w:vertAlign w:val="superscript"/>
        </w:rPr>
        <w:t>th</w:t>
      </w:r>
      <w:r w:rsidR="004A6934">
        <w:rPr>
          <w:sz w:val="24"/>
          <w:szCs w:val="24"/>
        </w:rPr>
        <w:t xml:space="preserve"> Annual Business Meeting </w:t>
      </w:r>
      <w:r w:rsidR="000F65D7" w:rsidRPr="00F26632">
        <w:rPr>
          <w:sz w:val="24"/>
          <w:szCs w:val="24"/>
        </w:rPr>
        <w:t xml:space="preserve">at </w:t>
      </w:r>
      <w:r w:rsidR="00D821B4">
        <w:rPr>
          <w:sz w:val="24"/>
          <w:szCs w:val="24"/>
        </w:rPr>
        <w:t>10:</w:t>
      </w:r>
      <w:r>
        <w:rPr>
          <w:sz w:val="24"/>
          <w:szCs w:val="24"/>
        </w:rPr>
        <w:t>12</w:t>
      </w:r>
      <w:r w:rsidR="00D821B4">
        <w:rPr>
          <w:sz w:val="24"/>
          <w:szCs w:val="24"/>
        </w:rPr>
        <w:t xml:space="preserve"> a.m.</w:t>
      </w:r>
    </w:p>
    <w:p w14:paraId="2F6AB6F8" w14:textId="2123E380" w:rsidR="00911745" w:rsidRDefault="00911745" w:rsidP="00093406">
      <w:pPr>
        <w:spacing w:after="0"/>
        <w:rPr>
          <w:sz w:val="24"/>
          <w:szCs w:val="24"/>
        </w:rPr>
      </w:pPr>
    </w:p>
    <w:p w14:paraId="34F7AAE1" w14:textId="4A8B9557" w:rsidR="00911745" w:rsidRDefault="00911745" w:rsidP="000934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570823">
        <w:rPr>
          <w:b/>
          <w:bCs/>
          <w:sz w:val="24"/>
          <w:szCs w:val="24"/>
        </w:rPr>
        <w:t xml:space="preserve"> Procedures</w:t>
      </w:r>
    </w:p>
    <w:p w14:paraId="6C9C7A64" w14:textId="34E8CC85" w:rsidR="00856125" w:rsidRDefault="00856125" w:rsidP="009545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Sarita Gregory, AAUW-VA Administrator,</w:t>
      </w:r>
      <w:r w:rsidR="00911745">
        <w:rPr>
          <w:sz w:val="24"/>
          <w:szCs w:val="24"/>
        </w:rPr>
        <w:t xml:space="preserve"> </w:t>
      </w:r>
      <w:r w:rsidR="00570823">
        <w:rPr>
          <w:sz w:val="24"/>
          <w:szCs w:val="24"/>
        </w:rPr>
        <w:t xml:space="preserve">reminded participants that reports </w:t>
      </w:r>
      <w:r w:rsidR="00BE59F9">
        <w:rPr>
          <w:sz w:val="24"/>
          <w:szCs w:val="24"/>
        </w:rPr>
        <w:t xml:space="preserve">and other information </w:t>
      </w:r>
      <w:r w:rsidR="00570823">
        <w:rPr>
          <w:sz w:val="24"/>
          <w:szCs w:val="24"/>
        </w:rPr>
        <w:t>relevant to the meeting c</w:t>
      </w:r>
      <w:r w:rsidR="00BE59F9">
        <w:rPr>
          <w:sz w:val="24"/>
          <w:szCs w:val="24"/>
        </w:rPr>
        <w:t>ould</w:t>
      </w:r>
      <w:r w:rsidR="00570823">
        <w:rPr>
          <w:sz w:val="24"/>
          <w:szCs w:val="24"/>
        </w:rPr>
        <w:t xml:space="preserve"> be found in the Program Book</w:t>
      </w:r>
      <w:r w:rsidR="00BE59F9">
        <w:rPr>
          <w:sz w:val="24"/>
          <w:szCs w:val="24"/>
        </w:rPr>
        <w:t xml:space="preserve"> </w:t>
      </w:r>
      <w:r w:rsidR="00BE59F9">
        <w:rPr>
          <w:b/>
          <w:bCs/>
          <w:sz w:val="24"/>
          <w:szCs w:val="24"/>
        </w:rPr>
        <w:t>(Enclosure 1)</w:t>
      </w:r>
      <w:r w:rsidR="00BE59F9">
        <w:rPr>
          <w:sz w:val="24"/>
          <w:szCs w:val="24"/>
        </w:rPr>
        <w:t>, which had been distributed electronically prior to the meeting</w:t>
      </w:r>
      <w:r w:rsidR="00570823">
        <w:rPr>
          <w:sz w:val="24"/>
          <w:szCs w:val="24"/>
        </w:rPr>
        <w:t xml:space="preserve">. </w:t>
      </w:r>
      <w:r>
        <w:rPr>
          <w:sz w:val="24"/>
          <w:szCs w:val="24"/>
        </w:rPr>
        <w:t>Stone</w:t>
      </w:r>
      <w:r w:rsidR="009545C4">
        <w:rPr>
          <w:sz w:val="24"/>
          <w:szCs w:val="24"/>
        </w:rPr>
        <w:t xml:space="preserve"> </w:t>
      </w:r>
      <w:r>
        <w:rPr>
          <w:sz w:val="24"/>
          <w:szCs w:val="24"/>
        </w:rPr>
        <w:t>thanked Mary Anne Graham and Carolyn Stewart</w:t>
      </w:r>
      <w:r w:rsidR="009545C4">
        <w:rPr>
          <w:sz w:val="24"/>
          <w:szCs w:val="24"/>
        </w:rPr>
        <w:t xml:space="preserve"> for creating the Program Book. </w:t>
      </w:r>
      <w:r>
        <w:rPr>
          <w:sz w:val="24"/>
          <w:szCs w:val="24"/>
        </w:rPr>
        <w:t>Gregory explained the Zoom procedures for the meeting.</w:t>
      </w:r>
      <w:r w:rsidR="009545C4">
        <w:rPr>
          <w:sz w:val="24"/>
          <w:szCs w:val="24"/>
        </w:rPr>
        <w:t xml:space="preserve"> The </w:t>
      </w:r>
      <w:r>
        <w:rPr>
          <w:sz w:val="24"/>
          <w:szCs w:val="24"/>
        </w:rPr>
        <w:t>Zoom Manager</w:t>
      </w:r>
      <w:r w:rsidR="009545C4">
        <w:rPr>
          <w:sz w:val="24"/>
          <w:szCs w:val="24"/>
        </w:rPr>
        <w:t xml:space="preserve"> for the meeting was </w:t>
      </w:r>
      <w:r>
        <w:rPr>
          <w:sz w:val="24"/>
          <w:szCs w:val="24"/>
        </w:rPr>
        <w:t>Marsha Melkonian, Vice President for Finance (</w:t>
      </w:r>
      <w:r w:rsidR="00126CF1">
        <w:rPr>
          <w:sz w:val="24"/>
          <w:szCs w:val="24"/>
        </w:rPr>
        <w:t xml:space="preserve">Smith Mountain </w:t>
      </w:r>
      <w:r>
        <w:rPr>
          <w:sz w:val="24"/>
          <w:szCs w:val="24"/>
        </w:rPr>
        <w:t>Branch)</w:t>
      </w:r>
      <w:r w:rsidR="00126CF1">
        <w:rPr>
          <w:sz w:val="24"/>
          <w:szCs w:val="24"/>
        </w:rPr>
        <w:t>.</w:t>
      </w:r>
    </w:p>
    <w:p w14:paraId="19765B62" w14:textId="77777777" w:rsidR="00856125" w:rsidRPr="00856125" w:rsidRDefault="00856125" w:rsidP="00856125">
      <w:pPr>
        <w:spacing w:after="0"/>
        <w:rPr>
          <w:sz w:val="24"/>
          <w:szCs w:val="24"/>
        </w:rPr>
      </w:pPr>
    </w:p>
    <w:p w14:paraId="58FC86A7" w14:textId="3DA4C299" w:rsidR="00093406" w:rsidRPr="00F26632" w:rsidRDefault="000F65D7" w:rsidP="000D64A8">
      <w:pPr>
        <w:spacing w:after="0" w:line="240" w:lineRule="auto"/>
        <w:rPr>
          <w:sz w:val="24"/>
          <w:szCs w:val="24"/>
        </w:rPr>
      </w:pPr>
      <w:r w:rsidRPr="00F26632">
        <w:rPr>
          <w:b/>
          <w:bCs/>
          <w:sz w:val="24"/>
          <w:szCs w:val="24"/>
        </w:rPr>
        <w:t>Roll Call of Branches</w:t>
      </w:r>
      <w:r w:rsidRPr="00F26632">
        <w:rPr>
          <w:sz w:val="24"/>
          <w:szCs w:val="24"/>
        </w:rPr>
        <w:t xml:space="preserve"> </w:t>
      </w:r>
    </w:p>
    <w:p w14:paraId="2E7A28C1" w14:textId="23E2CF3E" w:rsidR="00093406" w:rsidRPr="006820FE" w:rsidRDefault="000F65D7" w:rsidP="000D64A8">
      <w:pPr>
        <w:spacing w:after="0" w:line="240" w:lineRule="auto"/>
        <w:rPr>
          <w:sz w:val="24"/>
          <w:szCs w:val="24"/>
        </w:rPr>
      </w:pPr>
      <w:r w:rsidRPr="00F26632">
        <w:rPr>
          <w:sz w:val="24"/>
          <w:szCs w:val="24"/>
        </w:rPr>
        <w:t>Sherry Warren</w:t>
      </w:r>
      <w:r w:rsidR="00093406" w:rsidRPr="00F26632">
        <w:rPr>
          <w:sz w:val="24"/>
          <w:szCs w:val="24"/>
        </w:rPr>
        <w:t xml:space="preserve">, </w:t>
      </w:r>
      <w:r w:rsidRPr="00F26632">
        <w:rPr>
          <w:sz w:val="24"/>
          <w:szCs w:val="24"/>
        </w:rPr>
        <w:t>Recording Secretary</w:t>
      </w:r>
      <w:r w:rsidR="00093406" w:rsidRPr="00F26632">
        <w:rPr>
          <w:sz w:val="24"/>
          <w:szCs w:val="24"/>
        </w:rPr>
        <w:t>, called the roll of Virginia branches</w:t>
      </w:r>
      <w:r w:rsidR="006820FE">
        <w:rPr>
          <w:sz w:val="24"/>
          <w:szCs w:val="24"/>
        </w:rPr>
        <w:t xml:space="preserve"> </w:t>
      </w:r>
      <w:r w:rsidR="006820FE">
        <w:rPr>
          <w:b/>
          <w:bCs/>
          <w:sz w:val="24"/>
          <w:szCs w:val="24"/>
        </w:rPr>
        <w:t>(Enclosure 2)</w:t>
      </w:r>
      <w:r w:rsidR="006820FE">
        <w:rPr>
          <w:sz w:val="24"/>
          <w:szCs w:val="24"/>
        </w:rPr>
        <w:t>.</w:t>
      </w:r>
    </w:p>
    <w:p w14:paraId="322CF9E4" w14:textId="77777777" w:rsidR="00093406" w:rsidRPr="00F26632" w:rsidRDefault="00093406" w:rsidP="000D64A8">
      <w:pPr>
        <w:spacing w:after="0" w:line="240" w:lineRule="auto"/>
        <w:rPr>
          <w:sz w:val="24"/>
          <w:szCs w:val="24"/>
        </w:rPr>
      </w:pPr>
    </w:p>
    <w:p w14:paraId="54DAD398" w14:textId="4A7D84B9" w:rsidR="00093406" w:rsidRPr="00F26632" w:rsidRDefault="00093406" w:rsidP="000D64A8">
      <w:pPr>
        <w:spacing w:after="0" w:line="240" w:lineRule="auto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>Appointments</w:t>
      </w:r>
    </w:p>
    <w:p w14:paraId="752A76D1" w14:textId="304E24D6" w:rsidR="00146937" w:rsidRDefault="00D821B4" w:rsidP="000D6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Stone</w:t>
      </w:r>
      <w:r w:rsidR="00093406" w:rsidRPr="00F26632">
        <w:rPr>
          <w:sz w:val="24"/>
          <w:szCs w:val="24"/>
        </w:rPr>
        <w:t xml:space="preserve"> announced </w:t>
      </w:r>
      <w:r w:rsidR="00146937" w:rsidRPr="00F26632">
        <w:rPr>
          <w:sz w:val="24"/>
          <w:szCs w:val="24"/>
        </w:rPr>
        <w:t>appointments for the meeting, including:</w:t>
      </w:r>
    </w:p>
    <w:p w14:paraId="29096AB9" w14:textId="03327DFB" w:rsidR="00C64CE9" w:rsidRPr="00C64CE9" w:rsidRDefault="00C64CE9" w:rsidP="000D64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632">
        <w:rPr>
          <w:sz w:val="24"/>
          <w:szCs w:val="24"/>
        </w:rPr>
        <w:t xml:space="preserve">Minutes Review Committee: </w:t>
      </w:r>
      <w:r w:rsidR="00D821B4">
        <w:rPr>
          <w:sz w:val="24"/>
          <w:szCs w:val="24"/>
        </w:rPr>
        <w:t>Susan Burk,</w:t>
      </w:r>
      <w:r w:rsidRPr="00F26632">
        <w:rPr>
          <w:sz w:val="24"/>
          <w:szCs w:val="24"/>
        </w:rPr>
        <w:t xml:space="preserve"> </w:t>
      </w:r>
      <w:r w:rsidR="00D821B4">
        <w:rPr>
          <w:sz w:val="24"/>
          <w:szCs w:val="24"/>
        </w:rPr>
        <w:t>Northern District Co-Representative</w:t>
      </w:r>
      <w:r w:rsidR="002C64F6">
        <w:rPr>
          <w:sz w:val="24"/>
          <w:szCs w:val="24"/>
        </w:rPr>
        <w:t xml:space="preserve"> </w:t>
      </w:r>
      <w:r w:rsidR="00D821B4">
        <w:rPr>
          <w:sz w:val="24"/>
          <w:szCs w:val="24"/>
        </w:rPr>
        <w:t>(Springfield-Annandale Branch); Laura Southall, Branch Membership Vice President</w:t>
      </w:r>
      <w:r w:rsidR="002C64F6">
        <w:rPr>
          <w:sz w:val="24"/>
          <w:szCs w:val="24"/>
        </w:rPr>
        <w:t xml:space="preserve"> </w:t>
      </w:r>
      <w:r w:rsidR="00D821B4">
        <w:rPr>
          <w:sz w:val="24"/>
          <w:szCs w:val="24"/>
        </w:rPr>
        <w:t xml:space="preserve">(Smith Mountain Branch); </w:t>
      </w:r>
      <w:r w:rsidRPr="00F26632">
        <w:rPr>
          <w:sz w:val="24"/>
          <w:szCs w:val="24"/>
        </w:rPr>
        <w:t>Sherry Warren, Recording Secretary (Portsmouth Branch)</w:t>
      </w:r>
    </w:p>
    <w:p w14:paraId="6C093EFB" w14:textId="50905A1D" w:rsidR="00146937" w:rsidRPr="00F26632" w:rsidRDefault="00146937" w:rsidP="001469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26632">
        <w:rPr>
          <w:sz w:val="24"/>
          <w:szCs w:val="24"/>
        </w:rPr>
        <w:t xml:space="preserve">Page: </w:t>
      </w:r>
      <w:r w:rsidR="00D821B4">
        <w:rPr>
          <w:sz w:val="24"/>
          <w:szCs w:val="24"/>
        </w:rPr>
        <w:t>Tess Evans (Greater Richmond Branch)</w:t>
      </w:r>
    </w:p>
    <w:p w14:paraId="18B2A5CF" w14:textId="72FDD5FB" w:rsidR="00146937" w:rsidRPr="00F26632" w:rsidRDefault="00146937" w:rsidP="000934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26632">
        <w:rPr>
          <w:sz w:val="24"/>
          <w:szCs w:val="24"/>
        </w:rPr>
        <w:t xml:space="preserve">Timekeeper: </w:t>
      </w:r>
      <w:r w:rsidR="00D821B4">
        <w:rPr>
          <w:sz w:val="24"/>
          <w:szCs w:val="24"/>
        </w:rPr>
        <w:t>Leslie Tourigny</w:t>
      </w:r>
      <w:r w:rsidRPr="00F26632">
        <w:rPr>
          <w:sz w:val="24"/>
          <w:szCs w:val="24"/>
        </w:rPr>
        <w:t xml:space="preserve">, Northwest District </w:t>
      </w:r>
      <w:r w:rsidR="00D821B4">
        <w:rPr>
          <w:sz w:val="24"/>
          <w:szCs w:val="24"/>
        </w:rPr>
        <w:t>Co-</w:t>
      </w:r>
      <w:r w:rsidRPr="00F26632">
        <w:rPr>
          <w:sz w:val="24"/>
          <w:szCs w:val="24"/>
        </w:rPr>
        <w:t>Representative (</w:t>
      </w:r>
      <w:r w:rsidR="00D821B4">
        <w:rPr>
          <w:sz w:val="24"/>
          <w:szCs w:val="24"/>
        </w:rPr>
        <w:t>Alexandria and Virginia Beach Branches)</w:t>
      </w:r>
    </w:p>
    <w:p w14:paraId="2CB5E2A7" w14:textId="77777777" w:rsidR="004B0BCA" w:rsidRDefault="00146937" w:rsidP="004B0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26632">
        <w:rPr>
          <w:sz w:val="24"/>
          <w:szCs w:val="24"/>
        </w:rPr>
        <w:t xml:space="preserve">Teller: </w:t>
      </w:r>
      <w:r w:rsidR="00D821B4">
        <w:rPr>
          <w:sz w:val="24"/>
          <w:szCs w:val="24"/>
        </w:rPr>
        <w:t>Diane Schrier</w:t>
      </w:r>
      <w:r w:rsidRPr="00F26632">
        <w:rPr>
          <w:sz w:val="24"/>
          <w:szCs w:val="24"/>
        </w:rPr>
        <w:t xml:space="preserve">, </w:t>
      </w:r>
      <w:r w:rsidR="00D821B4">
        <w:rPr>
          <w:sz w:val="24"/>
          <w:szCs w:val="24"/>
        </w:rPr>
        <w:t>Branch Co-President</w:t>
      </w:r>
      <w:r w:rsidRPr="00F26632">
        <w:rPr>
          <w:sz w:val="24"/>
          <w:szCs w:val="24"/>
        </w:rPr>
        <w:t xml:space="preserve"> (</w:t>
      </w:r>
      <w:r w:rsidR="00D821B4">
        <w:rPr>
          <w:sz w:val="24"/>
          <w:szCs w:val="24"/>
        </w:rPr>
        <w:t>Alexandria</w:t>
      </w:r>
      <w:r w:rsidRPr="00F26632">
        <w:rPr>
          <w:sz w:val="24"/>
          <w:szCs w:val="24"/>
        </w:rPr>
        <w:t xml:space="preserve"> Branch)</w:t>
      </w:r>
    </w:p>
    <w:p w14:paraId="46ED47D9" w14:textId="0219A404" w:rsidR="00F50CE5" w:rsidRPr="004B0BCA" w:rsidRDefault="00F50CE5" w:rsidP="004B0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0BCA">
        <w:rPr>
          <w:sz w:val="24"/>
          <w:szCs w:val="24"/>
        </w:rPr>
        <w:t xml:space="preserve">Parliamentarian: </w:t>
      </w:r>
      <w:r w:rsidR="001F31DB" w:rsidRPr="004B0BCA">
        <w:rPr>
          <w:sz w:val="24"/>
          <w:szCs w:val="24"/>
        </w:rPr>
        <w:t>Suzanne Rothwell</w:t>
      </w:r>
      <w:r w:rsidRPr="004B0BCA">
        <w:rPr>
          <w:sz w:val="24"/>
          <w:szCs w:val="24"/>
        </w:rPr>
        <w:t xml:space="preserve">, </w:t>
      </w:r>
      <w:r w:rsidR="001F31DB" w:rsidRPr="004B0BCA">
        <w:rPr>
          <w:sz w:val="24"/>
          <w:szCs w:val="24"/>
        </w:rPr>
        <w:t>Bylaws and Resolutions Chair</w:t>
      </w:r>
      <w:r w:rsidRPr="004B0BCA">
        <w:rPr>
          <w:sz w:val="24"/>
          <w:szCs w:val="24"/>
        </w:rPr>
        <w:t xml:space="preserve"> (</w:t>
      </w:r>
      <w:r w:rsidR="001F31DB" w:rsidRPr="004B0BCA">
        <w:rPr>
          <w:sz w:val="24"/>
          <w:szCs w:val="24"/>
        </w:rPr>
        <w:t xml:space="preserve">Vienna Area </w:t>
      </w:r>
      <w:r w:rsidRPr="004B0BCA">
        <w:rPr>
          <w:sz w:val="24"/>
          <w:szCs w:val="24"/>
        </w:rPr>
        <w:t>Branch)</w:t>
      </w:r>
    </w:p>
    <w:p w14:paraId="7450037C" w14:textId="77777777" w:rsidR="00724DAB" w:rsidRDefault="00724DAB" w:rsidP="00093406">
      <w:pPr>
        <w:spacing w:after="0"/>
        <w:rPr>
          <w:b/>
          <w:bCs/>
          <w:sz w:val="24"/>
          <w:szCs w:val="24"/>
        </w:rPr>
      </w:pPr>
    </w:p>
    <w:p w14:paraId="5C308A6D" w14:textId="190A9FD2" w:rsidR="00146937" w:rsidRPr="00F26632" w:rsidRDefault="00146937" w:rsidP="00093406">
      <w:pPr>
        <w:spacing w:after="0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>Registration Report</w:t>
      </w:r>
    </w:p>
    <w:p w14:paraId="4A476C8C" w14:textId="467409AD" w:rsidR="00093406" w:rsidRPr="00F26632" w:rsidRDefault="00146937" w:rsidP="00093406">
      <w:pPr>
        <w:spacing w:after="0"/>
        <w:rPr>
          <w:sz w:val="24"/>
          <w:szCs w:val="24"/>
        </w:rPr>
      </w:pPr>
      <w:r w:rsidRPr="00F26632">
        <w:rPr>
          <w:sz w:val="24"/>
          <w:szCs w:val="24"/>
        </w:rPr>
        <w:t xml:space="preserve">Warren reported that </w:t>
      </w:r>
      <w:r w:rsidR="005921A7">
        <w:rPr>
          <w:sz w:val="24"/>
          <w:szCs w:val="24"/>
        </w:rPr>
        <w:t>68</w:t>
      </w:r>
      <w:r w:rsidR="0054103C">
        <w:rPr>
          <w:sz w:val="24"/>
          <w:szCs w:val="24"/>
        </w:rPr>
        <w:t xml:space="preserve"> </w:t>
      </w:r>
      <w:r w:rsidR="00093406" w:rsidRPr="00F26632">
        <w:rPr>
          <w:sz w:val="24"/>
          <w:szCs w:val="24"/>
        </w:rPr>
        <w:t>members</w:t>
      </w:r>
      <w:r w:rsidRPr="00F26632">
        <w:rPr>
          <w:sz w:val="24"/>
          <w:szCs w:val="24"/>
        </w:rPr>
        <w:t xml:space="preserve"> were</w:t>
      </w:r>
      <w:r w:rsidR="00093406" w:rsidRPr="00F26632">
        <w:rPr>
          <w:sz w:val="24"/>
          <w:szCs w:val="24"/>
        </w:rPr>
        <w:t xml:space="preserve"> in attendance</w:t>
      </w:r>
      <w:r w:rsidR="008206DC">
        <w:rPr>
          <w:sz w:val="24"/>
          <w:szCs w:val="24"/>
        </w:rPr>
        <w:t xml:space="preserve"> (based on Zoom participants list)</w:t>
      </w:r>
      <w:r w:rsidRPr="00F26632">
        <w:rPr>
          <w:sz w:val="24"/>
          <w:szCs w:val="24"/>
        </w:rPr>
        <w:t xml:space="preserve">, </w:t>
      </w:r>
      <w:r w:rsidR="005921A7">
        <w:rPr>
          <w:sz w:val="24"/>
          <w:szCs w:val="24"/>
        </w:rPr>
        <w:t xml:space="preserve">representing 20 </w:t>
      </w:r>
      <w:r w:rsidR="00724DAB">
        <w:rPr>
          <w:sz w:val="24"/>
          <w:szCs w:val="24"/>
        </w:rPr>
        <w:t>AAUW of Virginia</w:t>
      </w:r>
      <w:r w:rsidR="00D52C7A">
        <w:rPr>
          <w:sz w:val="24"/>
          <w:szCs w:val="24"/>
        </w:rPr>
        <w:t xml:space="preserve"> </w:t>
      </w:r>
      <w:r w:rsidRPr="00F26632">
        <w:rPr>
          <w:sz w:val="24"/>
          <w:szCs w:val="24"/>
        </w:rPr>
        <w:t>branches</w:t>
      </w:r>
      <w:r w:rsidR="005921A7">
        <w:rPr>
          <w:sz w:val="24"/>
          <w:szCs w:val="24"/>
        </w:rPr>
        <w:t xml:space="preserve"> </w:t>
      </w:r>
      <w:r w:rsidR="008206DC">
        <w:rPr>
          <w:sz w:val="24"/>
          <w:szCs w:val="24"/>
        </w:rPr>
        <w:t>(</w:t>
      </w:r>
      <w:r w:rsidR="0004324D">
        <w:rPr>
          <w:sz w:val="24"/>
          <w:szCs w:val="24"/>
        </w:rPr>
        <w:t>per</w:t>
      </w:r>
      <w:r w:rsidR="008206DC">
        <w:rPr>
          <w:sz w:val="24"/>
          <w:szCs w:val="24"/>
        </w:rPr>
        <w:t xml:space="preserve"> Roll Call)</w:t>
      </w:r>
      <w:r w:rsidR="005921A7">
        <w:rPr>
          <w:sz w:val="24"/>
          <w:szCs w:val="24"/>
        </w:rPr>
        <w:t>; subsequently one additional attendee and one additional branch were counted</w:t>
      </w:r>
      <w:r w:rsidR="0054103C">
        <w:rPr>
          <w:sz w:val="24"/>
          <w:szCs w:val="24"/>
        </w:rPr>
        <w:t>, for a total of 69 attendees and 21 branches.</w:t>
      </w:r>
    </w:p>
    <w:p w14:paraId="792605B2" w14:textId="21BB1C3A" w:rsidR="00093406" w:rsidRPr="00F26632" w:rsidRDefault="00093406" w:rsidP="00093406">
      <w:pPr>
        <w:spacing w:after="0"/>
        <w:rPr>
          <w:sz w:val="24"/>
          <w:szCs w:val="24"/>
        </w:rPr>
      </w:pPr>
    </w:p>
    <w:p w14:paraId="22369B43" w14:textId="664AB1A6" w:rsidR="00F50CE5" w:rsidRPr="00F26632" w:rsidRDefault="00F50CE5" w:rsidP="00093406">
      <w:pPr>
        <w:spacing w:after="0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>Adoption of the Rules of the Annual Business Meeting</w:t>
      </w:r>
    </w:p>
    <w:p w14:paraId="5A8E1B99" w14:textId="132CBE22" w:rsidR="00F50CE5" w:rsidRPr="00925D2F" w:rsidRDefault="00F50CE5" w:rsidP="00093406">
      <w:pPr>
        <w:spacing w:after="0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t>MOTION</w:t>
      </w:r>
      <w:r w:rsidR="00BF48BC">
        <w:rPr>
          <w:b/>
          <w:bCs/>
          <w:sz w:val="24"/>
          <w:szCs w:val="24"/>
        </w:rPr>
        <w:t xml:space="preserve"> 1</w:t>
      </w:r>
      <w:r w:rsidRPr="00F26632">
        <w:rPr>
          <w:b/>
          <w:bCs/>
          <w:sz w:val="24"/>
          <w:szCs w:val="24"/>
        </w:rPr>
        <w:t xml:space="preserve">: </w:t>
      </w:r>
      <w:r w:rsidR="00B0394C">
        <w:rPr>
          <w:sz w:val="24"/>
          <w:szCs w:val="24"/>
        </w:rPr>
        <w:t xml:space="preserve">Warren moved: </w:t>
      </w:r>
      <w:r w:rsidRPr="00F26632">
        <w:rPr>
          <w:sz w:val="24"/>
          <w:szCs w:val="24"/>
        </w:rPr>
        <w:t>“</w:t>
      </w:r>
      <w:r w:rsidR="00B0394C">
        <w:rPr>
          <w:sz w:val="24"/>
          <w:szCs w:val="24"/>
        </w:rPr>
        <w:t>The Standing Rules of the 9</w:t>
      </w:r>
      <w:r w:rsidR="00BC4137">
        <w:rPr>
          <w:sz w:val="24"/>
          <w:szCs w:val="24"/>
        </w:rPr>
        <w:t>8</w:t>
      </w:r>
      <w:r w:rsidR="00B0394C" w:rsidRPr="00B0394C">
        <w:rPr>
          <w:sz w:val="24"/>
          <w:szCs w:val="24"/>
          <w:vertAlign w:val="superscript"/>
        </w:rPr>
        <w:t>th</w:t>
      </w:r>
      <w:r w:rsidR="00B0394C">
        <w:rPr>
          <w:sz w:val="24"/>
          <w:szCs w:val="24"/>
        </w:rPr>
        <w:t xml:space="preserve"> Annual AAUW of Virginia Business Meeting are on page </w:t>
      </w:r>
      <w:r w:rsidR="00BC4137">
        <w:rPr>
          <w:sz w:val="24"/>
          <w:szCs w:val="24"/>
        </w:rPr>
        <w:t>6</w:t>
      </w:r>
      <w:r w:rsidR="00B0394C">
        <w:rPr>
          <w:sz w:val="24"/>
          <w:szCs w:val="24"/>
        </w:rPr>
        <w:t xml:space="preserve"> </w:t>
      </w:r>
      <w:r w:rsidRPr="00F26632">
        <w:rPr>
          <w:sz w:val="24"/>
          <w:szCs w:val="24"/>
        </w:rPr>
        <w:t>of the Program Book.</w:t>
      </w:r>
      <w:r w:rsidR="00B0394C">
        <w:rPr>
          <w:sz w:val="24"/>
          <w:szCs w:val="24"/>
        </w:rPr>
        <w:t xml:space="preserve"> I move the adoption of the Standing Rules.</w:t>
      </w:r>
      <w:r w:rsidRPr="00F26632">
        <w:rPr>
          <w:sz w:val="24"/>
          <w:szCs w:val="24"/>
        </w:rPr>
        <w:t xml:space="preserve">” The motion carried. </w:t>
      </w:r>
      <w:r w:rsidR="00925D2F">
        <w:rPr>
          <w:b/>
          <w:bCs/>
          <w:sz w:val="24"/>
          <w:szCs w:val="24"/>
        </w:rPr>
        <w:t>(Enclosure 3- Standing Rules)</w:t>
      </w:r>
    </w:p>
    <w:p w14:paraId="5EF34511" w14:textId="35AD7764" w:rsidR="00F50CE5" w:rsidRPr="00F26632" w:rsidRDefault="00F50CE5" w:rsidP="00093406">
      <w:pPr>
        <w:spacing w:after="0"/>
        <w:rPr>
          <w:sz w:val="24"/>
          <w:szCs w:val="24"/>
        </w:rPr>
      </w:pPr>
    </w:p>
    <w:p w14:paraId="17C03737" w14:textId="77777777" w:rsidR="00BC4B4F" w:rsidRDefault="00BC4B4F" w:rsidP="00093406">
      <w:pPr>
        <w:spacing w:after="0"/>
        <w:rPr>
          <w:b/>
          <w:bCs/>
          <w:sz w:val="24"/>
          <w:szCs w:val="24"/>
        </w:rPr>
      </w:pPr>
    </w:p>
    <w:p w14:paraId="5ACA057A" w14:textId="512F1EDF" w:rsidR="00F50CE5" w:rsidRPr="00F26632" w:rsidRDefault="00F26632" w:rsidP="00093406">
      <w:pPr>
        <w:spacing w:after="0"/>
        <w:rPr>
          <w:b/>
          <w:bCs/>
          <w:sz w:val="24"/>
          <w:szCs w:val="24"/>
        </w:rPr>
      </w:pPr>
      <w:r w:rsidRPr="00F26632">
        <w:rPr>
          <w:b/>
          <w:bCs/>
          <w:sz w:val="24"/>
          <w:szCs w:val="24"/>
        </w:rPr>
        <w:lastRenderedPageBreak/>
        <w:t>Adoption of the Annual Business Meeting Agenda</w:t>
      </w:r>
    </w:p>
    <w:p w14:paraId="7775284C" w14:textId="534F0A65" w:rsidR="00BF48BC" w:rsidRPr="00E315FE" w:rsidRDefault="00BF48BC" w:rsidP="000934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2: </w:t>
      </w:r>
      <w:r w:rsidR="00040885">
        <w:rPr>
          <w:sz w:val="24"/>
          <w:szCs w:val="24"/>
        </w:rPr>
        <w:t xml:space="preserve">Nadine </w:t>
      </w:r>
      <w:r w:rsidR="000F65D7" w:rsidRPr="00F26632">
        <w:rPr>
          <w:sz w:val="24"/>
          <w:szCs w:val="24"/>
        </w:rPr>
        <w:t>James</w:t>
      </w:r>
      <w:r>
        <w:rPr>
          <w:sz w:val="24"/>
          <w:szCs w:val="24"/>
        </w:rPr>
        <w:t xml:space="preserve">, </w:t>
      </w:r>
      <w:r w:rsidR="000F65D7" w:rsidRPr="00F26632">
        <w:rPr>
          <w:sz w:val="24"/>
          <w:szCs w:val="24"/>
        </w:rPr>
        <w:t>AAUW of V</w:t>
      </w:r>
      <w:r>
        <w:rPr>
          <w:sz w:val="24"/>
          <w:szCs w:val="24"/>
        </w:rPr>
        <w:t>irginia</w:t>
      </w:r>
      <w:r w:rsidR="000F65D7" w:rsidRPr="00F26632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ice </w:t>
      </w:r>
      <w:r w:rsidR="000F65D7" w:rsidRPr="00F26632">
        <w:rPr>
          <w:sz w:val="24"/>
          <w:szCs w:val="24"/>
        </w:rPr>
        <w:t>P</w:t>
      </w:r>
      <w:r>
        <w:rPr>
          <w:sz w:val="24"/>
          <w:szCs w:val="24"/>
        </w:rPr>
        <w:t>resident</w:t>
      </w:r>
      <w:r w:rsidR="00925D2F">
        <w:rPr>
          <w:sz w:val="24"/>
          <w:szCs w:val="24"/>
        </w:rPr>
        <w:t xml:space="preserve"> </w:t>
      </w:r>
      <w:r w:rsidR="000F65D7" w:rsidRPr="00F26632">
        <w:rPr>
          <w:sz w:val="24"/>
          <w:szCs w:val="24"/>
        </w:rPr>
        <w:t>for Program</w:t>
      </w:r>
      <w:r>
        <w:rPr>
          <w:sz w:val="24"/>
          <w:szCs w:val="24"/>
        </w:rPr>
        <w:t>, moved</w:t>
      </w:r>
      <w:r w:rsidR="00E70888">
        <w:rPr>
          <w:sz w:val="24"/>
          <w:szCs w:val="24"/>
        </w:rPr>
        <w:t xml:space="preserve"> for</w:t>
      </w:r>
      <w:r>
        <w:rPr>
          <w:sz w:val="24"/>
          <w:szCs w:val="24"/>
        </w:rPr>
        <w:t>: “the adoption of the Annual Business Meeting Agenda as found on page</w:t>
      </w:r>
      <w:r w:rsidR="008B759D">
        <w:rPr>
          <w:sz w:val="24"/>
          <w:szCs w:val="24"/>
        </w:rPr>
        <w:t>s 3 and</w:t>
      </w:r>
      <w:r w:rsidR="005F4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of the Program </w:t>
      </w:r>
      <w:r w:rsidR="00100536">
        <w:rPr>
          <w:sz w:val="24"/>
          <w:szCs w:val="24"/>
        </w:rPr>
        <w:t>B</w:t>
      </w:r>
      <w:r>
        <w:rPr>
          <w:sz w:val="24"/>
          <w:szCs w:val="24"/>
        </w:rPr>
        <w:t>ook, with the chair reserving the right to make further changes with the approval of the assembly.” The motion carried.</w:t>
      </w:r>
      <w:r w:rsidR="00E315FE">
        <w:rPr>
          <w:sz w:val="24"/>
          <w:szCs w:val="24"/>
        </w:rPr>
        <w:t xml:space="preserve"> </w:t>
      </w:r>
      <w:r w:rsidR="00E315FE">
        <w:rPr>
          <w:b/>
          <w:bCs/>
          <w:sz w:val="24"/>
          <w:szCs w:val="24"/>
        </w:rPr>
        <w:t>(Enclosure 4- Meeting Agenda)</w:t>
      </w:r>
    </w:p>
    <w:p w14:paraId="0A5394C6" w14:textId="437F1AA4" w:rsidR="00BF48BC" w:rsidRDefault="00BF48BC" w:rsidP="00093406">
      <w:pPr>
        <w:spacing w:after="0"/>
        <w:rPr>
          <w:sz w:val="24"/>
          <w:szCs w:val="24"/>
        </w:rPr>
      </w:pPr>
    </w:p>
    <w:p w14:paraId="7E2DCD95" w14:textId="01DE2DFD" w:rsidR="00BF48BC" w:rsidRDefault="00BF48BC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the establishment of a quorum and the approval of the Standing Rules and the Agenda for the Annual Business meeting, </w:t>
      </w:r>
      <w:r w:rsidR="00251258">
        <w:rPr>
          <w:sz w:val="24"/>
          <w:szCs w:val="24"/>
        </w:rPr>
        <w:t>Gregory</w:t>
      </w:r>
      <w:r>
        <w:rPr>
          <w:sz w:val="24"/>
          <w:szCs w:val="24"/>
        </w:rPr>
        <w:t xml:space="preserve"> declared the 9</w:t>
      </w:r>
      <w:r w:rsidR="00BC4137">
        <w:rPr>
          <w:sz w:val="24"/>
          <w:szCs w:val="24"/>
        </w:rPr>
        <w:t>8</w:t>
      </w:r>
      <w:r w:rsidR="00BC41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Business Meeting of the American Association of University Women of Virginia officially organized for conducting business.</w:t>
      </w:r>
    </w:p>
    <w:p w14:paraId="3266C5EF" w14:textId="38BD39B6" w:rsidR="00BF48BC" w:rsidRDefault="00BF48BC" w:rsidP="00093406">
      <w:pPr>
        <w:spacing w:after="0"/>
        <w:rPr>
          <w:sz w:val="24"/>
          <w:szCs w:val="24"/>
        </w:rPr>
      </w:pPr>
    </w:p>
    <w:p w14:paraId="4E5BDD1F" w14:textId="320902A4" w:rsidR="00BF48BC" w:rsidRPr="00BF48BC" w:rsidRDefault="00BF48BC" w:rsidP="000934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</w:t>
      </w:r>
      <w:r w:rsidR="007B40F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es of the 202</w:t>
      </w:r>
      <w:r w:rsidR="00BC413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Annual Meeting</w:t>
      </w:r>
    </w:p>
    <w:p w14:paraId="009783A1" w14:textId="473D7C8A" w:rsidR="00BF48BC" w:rsidRDefault="00BF48BC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Warren </w:t>
      </w:r>
      <w:r w:rsidR="007B40F3">
        <w:rPr>
          <w:sz w:val="24"/>
          <w:szCs w:val="24"/>
        </w:rPr>
        <w:t>announced that the State Board had approved the minutes of the 9</w:t>
      </w:r>
      <w:r w:rsidR="00BC4137">
        <w:rPr>
          <w:sz w:val="24"/>
          <w:szCs w:val="24"/>
        </w:rPr>
        <w:t>7</w:t>
      </w:r>
      <w:r w:rsidR="007B40F3" w:rsidRPr="007B40F3">
        <w:rPr>
          <w:sz w:val="24"/>
          <w:szCs w:val="24"/>
          <w:vertAlign w:val="superscript"/>
        </w:rPr>
        <w:t>th</w:t>
      </w:r>
      <w:r w:rsidR="007B40F3">
        <w:rPr>
          <w:sz w:val="24"/>
          <w:szCs w:val="24"/>
        </w:rPr>
        <w:t xml:space="preserve"> Annual Business Meeting (202</w:t>
      </w:r>
      <w:r w:rsidR="00BC4137">
        <w:rPr>
          <w:sz w:val="24"/>
          <w:szCs w:val="24"/>
        </w:rPr>
        <w:t>2</w:t>
      </w:r>
      <w:r w:rsidR="007B40F3">
        <w:rPr>
          <w:sz w:val="24"/>
          <w:szCs w:val="24"/>
        </w:rPr>
        <w:t>) at its July 202</w:t>
      </w:r>
      <w:r w:rsidR="00BC4137">
        <w:rPr>
          <w:sz w:val="24"/>
          <w:szCs w:val="24"/>
        </w:rPr>
        <w:t>2</w:t>
      </w:r>
      <w:r w:rsidR="007B40F3">
        <w:rPr>
          <w:sz w:val="24"/>
          <w:szCs w:val="24"/>
        </w:rPr>
        <w:t xml:space="preserve"> board </w:t>
      </w:r>
      <w:proofErr w:type="gramStart"/>
      <w:r w:rsidR="007B40F3">
        <w:rPr>
          <w:sz w:val="24"/>
          <w:szCs w:val="24"/>
        </w:rPr>
        <w:t>meeting, and</w:t>
      </w:r>
      <w:proofErr w:type="gramEnd"/>
      <w:r w:rsidR="007B40F3">
        <w:rPr>
          <w:sz w:val="24"/>
          <w:szCs w:val="24"/>
        </w:rPr>
        <w:t xml:space="preserve"> reminded participants that a summary of the minutes were on pages </w:t>
      </w:r>
      <w:r w:rsidR="00BC4137">
        <w:rPr>
          <w:sz w:val="24"/>
          <w:szCs w:val="24"/>
        </w:rPr>
        <w:t>7</w:t>
      </w:r>
      <w:r w:rsidR="007B40F3">
        <w:rPr>
          <w:sz w:val="24"/>
          <w:szCs w:val="24"/>
        </w:rPr>
        <w:t>-1</w:t>
      </w:r>
      <w:r w:rsidR="00BC4137">
        <w:rPr>
          <w:sz w:val="24"/>
          <w:szCs w:val="24"/>
        </w:rPr>
        <w:t>1</w:t>
      </w:r>
      <w:r w:rsidR="007B40F3">
        <w:rPr>
          <w:sz w:val="24"/>
          <w:szCs w:val="24"/>
        </w:rPr>
        <w:t xml:space="preserve"> in the Program Book.</w:t>
      </w:r>
    </w:p>
    <w:p w14:paraId="7F767FCE" w14:textId="77777777" w:rsidR="007B40F3" w:rsidRDefault="007B40F3" w:rsidP="00093406">
      <w:pPr>
        <w:spacing w:after="0"/>
        <w:rPr>
          <w:sz w:val="24"/>
          <w:szCs w:val="24"/>
        </w:rPr>
      </w:pPr>
    </w:p>
    <w:p w14:paraId="549D9B02" w14:textId="77777777" w:rsidR="007B40F3" w:rsidRDefault="000F65D7" w:rsidP="00093406">
      <w:pPr>
        <w:spacing w:after="0"/>
        <w:rPr>
          <w:sz w:val="24"/>
          <w:szCs w:val="24"/>
        </w:rPr>
      </w:pPr>
      <w:r w:rsidRPr="007B40F3">
        <w:rPr>
          <w:b/>
          <w:bCs/>
          <w:sz w:val="24"/>
          <w:szCs w:val="24"/>
        </w:rPr>
        <w:t>Reports of Officers</w:t>
      </w:r>
      <w:r w:rsidRPr="00F26632">
        <w:rPr>
          <w:sz w:val="24"/>
          <w:szCs w:val="24"/>
        </w:rPr>
        <w:t xml:space="preserve"> </w:t>
      </w:r>
    </w:p>
    <w:p w14:paraId="4E50475A" w14:textId="4070C91E" w:rsidR="007B40F3" w:rsidRDefault="002C5FE0" w:rsidP="0009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President and Administrator</w:t>
      </w:r>
    </w:p>
    <w:p w14:paraId="6B638CC8" w14:textId="41E068AD" w:rsidR="007B40F3" w:rsidRDefault="007B40F3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1E33">
        <w:rPr>
          <w:sz w:val="24"/>
          <w:szCs w:val="24"/>
        </w:rPr>
        <w:t>President and Administrator</w:t>
      </w:r>
      <w:r w:rsidR="00040885">
        <w:rPr>
          <w:sz w:val="24"/>
          <w:szCs w:val="24"/>
        </w:rPr>
        <w:t xml:space="preserve"> </w:t>
      </w:r>
      <w:r>
        <w:rPr>
          <w:sz w:val="24"/>
          <w:szCs w:val="24"/>
        </w:rPr>
        <w:t>report was found on</w:t>
      </w:r>
      <w:r w:rsidR="000F65D7" w:rsidRPr="00F26632">
        <w:rPr>
          <w:sz w:val="24"/>
          <w:szCs w:val="24"/>
        </w:rPr>
        <w:t xml:space="preserve"> </w:t>
      </w:r>
      <w:r>
        <w:rPr>
          <w:sz w:val="24"/>
          <w:szCs w:val="24"/>
        </w:rPr>
        <w:t>page</w:t>
      </w:r>
      <w:r w:rsidR="000F65D7" w:rsidRPr="00F26632">
        <w:rPr>
          <w:sz w:val="24"/>
          <w:szCs w:val="24"/>
        </w:rPr>
        <w:t xml:space="preserve"> </w:t>
      </w:r>
      <w:r w:rsidR="00E11E33">
        <w:rPr>
          <w:sz w:val="24"/>
          <w:szCs w:val="24"/>
        </w:rPr>
        <w:t>13</w:t>
      </w:r>
      <w:r>
        <w:rPr>
          <w:sz w:val="24"/>
          <w:szCs w:val="24"/>
        </w:rPr>
        <w:t xml:space="preserve"> of the Program Book.</w:t>
      </w:r>
      <w:r w:rsidR="000F65D7" w:rsidRPr="00F26632">
        <w:rPr>
          <w:sz w:val="24"/>
          <w:szCs w:val="24"/>
        </w:rPr>
        <w:t xml:space="preserve"> </w:t>
      </w:r>
    </w:p>
    <w:p w14:paraId="31123F92" w14:textId="77777777" w:rsidR="007B40F3" w:rsidRDefault="007B40F3" w:rsidP="00093406">
      <w:pPr>
        <w:spacing w:after="0"/>
        <w:rPr>
          <w:sz w:val="24"/>
          <w:szCs w:val="24"/>
        </w:rPr>
      </w:pPr>
    </w:p>
    <w:p w14:paraId="15FA0F6D" w14:textId="3015983F" w:rsidR="003272DD" w:rsidRPr="00AF6796" w:rsidRDefault="00241D6B" w:rsidP="00093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Vice President for </w:t>
      </w:r>
      <w:r w:rsidR="000F65D7" w:rsidRPr="00AF6796">
        <w:rPr>
          <w:rFonts w:cstheme="minorHAnsi"/>
          <w:b/>
          <w:bCs/>
          <w:sz w:val="24"/>
          <w:szCs w:val="24"/>
        </w:rPr>
        <w:t>Finance</w:t>
      </w:r>
      <w:r w:rsidR="000F65D7" w:rsidRPr="00AF6796">
        <w:rPr>
          <w:rFonts w:cstheme="minorHAnsi"/>
          <w:sz w:val="24"/>
          <w:szCs w:val="24"/>
        </w:rPr>
        <w:t xml:space="preserve"> </w:t>
      </w:r>
    </w:p>
    <w:p w14:paraId="7DCABC53" w14:textId="10C93118" w:rsidR="00AF6796" w:rsidRPr="002C5FE0" w:rsidRDefault="000F65D7" w:rsidP="00AF6796">
      <w:pPr>
        <w:pStyle w:val="BodyA"/>
        <w:rPr>
          <w:rFonts w:asciiTheme="minorHAnsi" w:hAnsiTheme="minorHAnsi" w:cstheme="minorHAnsi"/>
          <w:color w:val="auto"/>
          <w:sz w:val="24"/>
          <w:szCs w:val="24"/>
          <w:u w:color="FF2600"/>
        </w:rPr>
      </w:pPr>
      <w:r w:rsidRPr="00AF6796">
        <w:rPr>
          <w:rFonts w:asciiTheme="minorHAnsi" w:hAnsiTheme="minorHAnsi" w:cstheme="minorHAnsi"/>
          <w:color w:val="auto"/>
          <w:sz w:val="24"/>
          <w:szCs w:val="24"/>
        </w:rPr>
        <w:t>Melkonian</w:t>
      </w:r>
      <w:r w:rsidR="00E11E3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046AE">
        <w:rPr>
          <w:rFonts w:asciiTheme="minorHAnsi" w:hAnsiTheme="minorHAnsi" w:cstheme="minorHAnsi"/>
          <w:color w:val="auto"/>
          <w:sz w:val="24"/>
          <w:szCs w:val="24"/>
        </w:rPr>
        <w:t>noted</w:t>
      </w:r>
      <w:r w:rsidR="00E11E33">
        <w:rPr>
          <w:rFonts w:asciiTheme="minorHAnsi" w:hAnsiTheme="minorHAnsi" w:cstheme="minorHAnsi"/>
          <w:color w:val="auto"/>
          <w:sz w:val="24"/>
          <w:szCs w:val="24"/>
        </w:rPr>
        <w:t xml:space="preserve"> that </w:t>
      </w:r>
      <w:r w:rsidR="00E11E33">
        <w:rPr>
          <w:rFonts w:asciiTheme="minorHAnsi" w:hAnsiTheme="minorHAnsi" w:cstheme="minorHAnsi"/>
          <w:color w:val="auto"/>
          <w:sz w:val="24"/>
          <w:szCs w:val="24"/>
          <w:u w:color="FF2600"/>
        </w:rPr>
        <w:t>t</w:t>
      </w:r>
      <w:r w:rsidR="00AF6796" w:rsidRPr="00AF6796">
        <w:rPr>
          <w:rFonts w:asciiTheme="minorHAnsi" w:hAnsiTheme="minorHAnsi" w:cstheme="minorHAnsi"/>
          <w:color w:val="auto"/>
          <w:sz w:val="24"/>
          <w:szCs w:val="24"/>
          <w:u w:color="FF2600"/>
        </w:rPr>
        <w:t>he Finance Report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 for the period July 1, 2022-March 12, 2023,</w:t>
      </w:r>
      <w:r w:rsidR="00040885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 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>was</w:t>
      </w:r>
      <w:r w:rsidR="00040885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 found on pages 1</w:t>
      </w:r>
      <w:r w:rsidR="00E11E33">
        <w:rPr>
          <w:rFonts w:asciiTheme="minorHAnsi" w:hAnsiTheme="minorHAnsi" w:cstheme="minorHAnsi"/>
          <w:color w:val="auto"/>
          <w:sz w:val="24"/>
          <w:szCs w:val="24"/>
          <w:u w:color="FF2600"/>
        </w:rPr>
        <w:t>4-16</w:t>
      </w:r>
      <w:r w:rsidR="00040885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 of the Program Book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. </w:t>
      </w:r>
      <w:r w:rsidR="005046AE">
        <w:rPr>
          <w:rFonts w:asciiTheme="minorHAnsi" w:hAnsiTheme="minorHAnsi" w:cstheme="minorHAnsi"/>
          <w:color w:val="auto"/>
          <w:sz w:val="24"/>
          <w:szCs w:val="24"/>
          <w:u w:color="FF2600"/>
        </w:rPr>
        <w:t>T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otal income for the period was reported as </w:t>
      </w:r>
      <w:r w:rsidR="002C5FE0" w:rsidRPr="002C5FE0">
        <w:rPr>
          <w:rFonts w:asciiTheme="minorHAnsi" w:hAnsiTheme="minorHAnsi" w:cstheme="minorHAnsi"/>
          <w:sz w:val="24"/>
          <w:szCs w:val="24"/>
        </w:rPr>
        <w:t>$12,578.13</w:t>
      </w:r>
      <w:r w:rsidR="002C5FE0">
        <w:t xml:space="preserve"> 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and total </w:t>
      </w:r>
      <w:r w:rsidR="00AF6796" w:rsidRPr="00AF6796">
        <w:rPr>
          <w:rFonts w:asciiTheme="minorHAnsi" w:hAnsiTheme="minorHAnsi" w:cstheme="minorHAnsi"/>
          <w:color w:val="auto"/>
          <w:sz w:val="24"/>
          <w:szCs w:val="24"/>
          <w:u w:color="FF2600"/>
        </w:rPr>
        <w:t>e</w:t>
      </w:r>
      <w:r w:rsidR="003272DD" w:rsidRPr="00AF6796">
        <w:rPr>
          <w:rFonts w:asciiTheme="minorHAnsi" w:hAnsiTheme="minorHAnsi" w:cstheme="minorHAnsi"/>
          <w:color w:val="auto"/>
          <w:sz w:val="24"/>
          <w:szCs w:val="24"/>
          <w:u w:color="FF2600"/>
        </w:rPr>
        <w:t>xpense</w:t>
      </w:r>
      <w:r w:rsidR="00AF6796" w:rsidRPr="00AF6796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 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as </w:t>
      </w:r>
      <w:r w:rsidR="002C5FE0" w:rsidRPr="002C5FE0">
        <w:rPr>
          <w:rFonts w:asciiTheme="minorHAnsi" w:hAnsiTheme="minorHAnsi" w:cstheme="minorHAnsi"/>
          <w:sz w:val="24"/>
          <w:szCs w:val="24"/>
        </w:rPr>
        <w:t>$7,124.82</w:t>
      </w:r>
      <w:r w:rsidR="002C5FE0">
        <w:rPr>
          <w:rFonts w:asciiTheme="minorHAnsi" w:hAnsiTheme="minorHAnsi" w:cstheme="minorHAnsi"/>
          <w:sz w:val="24"/>
          <w:szCs w:val="24"/>
        </w:rPr>
        <w:t xml:space="preserve">. </w:t>
      </w:r>
      <w:r w:rsidR="002C5FE0">
        <w:rPr>
          <w:rFonts w:asciiTheme="minorHAnsi" w:hAnsiTheme="minorHAnsi" w:cstheme="minorHAnsi"/>
          <w:color w:val="auto"/>
          <w:sz w:val="24"/>
          <w:szCs w:val="24"/>
          <w:u w:color="FF2600"/>
        </w:rPr>
        <w:t xml:space="preserve">The checking account balance was </w:t>
      </w:r>
      <w:r w:rsidR="002C5FE0" w:rsidRPr="002C5FE0">
        <w:rPr>
          <w:rFonts w:asciiTheme="minorHAnsi" w:hAnsiTheme="minorHAnsi" w:cstheme="minorHAnsi"/>
          <w:sz w:val="24"/>
          <w:szCs w:val="24"/>
        </w:rPr>
        <w:t>$45,740.40, the conference account balance was $ 9,662.92, reflecting total assets of $55,403.32</w:t>
      </w:r>
      <w:r w:rsidR="002C5FE0">
        <w:rPr>
          <w:rFonts w:asciiTheme="minorHAnsi" w:hAnsiTheme="minorHAnsi" w:cstheme="minorHAnsi"/>
          <w:sz w:val="24"/>
          <w:szCs w:val="24"/>
        </w:rPr>
        <w:t>.</w:t>
      </w:r>
    </w:p>
    <w:p w14:paraId="2022F6A1" w14:textId="77777777" w:rsidR="00A76477" w:rsidRDefault="00A76477" w:rsidP="00093406">
      <w:pPr>
        <w:spacing w:after="0"/>
        <w:rPr>
          <w:b/>
          <w:bCs/>
          <w:sz w:val="24"/>
          <w:szCs w:val="24"/>
        </w:rPr>
      </w:pPr>
    </w:p>
    <w:p w14:paraId="6439E417" w14:textId="75D9ACA0" w:rsidR="003272DD" w:rsidRDefault="00241D6B" w:rsidP="0009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Vice President for </w:t>
      </w:r>
      <w:r w:rsidR="000F65D7" w:rsidRPr="003272DD">
        <w:rPr>
          <w:b/>
          <w:bCs/>
          <w:sz w:val="24"/>
          <w:szCs w:val="24"/>
        </w:rPr>
        <w:t>Program</w:t>
      </w:r>
      <w:r w:rsidR="000F65D7" w:rsidRPr="00F26632">
        <w:rPr>
          <w:sz w:val="24"/>
          <w:szCs w:val="24"/>
        </w:rPr>
        <w:t xml:space="preserve"> </w:t>
      </w:r>
    </w:p>
    <w:p w14:paraId="2B24EE12" w14:textId="6CF63DB3" w:rsidR="003272DD" w:rsidRDefault="00BC4B4F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report, submitted by James, was</w:t>
      </w:r>
      <w:r w:rsidR="00241D6B">
        <w:rPr>
          <w:sz w:val="24"/>
          <w:szCs w:val="24"/>
        </w:rPr>
        <w:t xml:space="preserve"> found on page </w:t>
      </w:r>
      <w:r w:rsidR="00E11E33">
        <w:rPr>
          <w:sz w:val="24"/>
          <w:szCs w:val="24"/>
        </w:rPr>
        <w:t>17</w:t>
      </w:r>
      <w:r w:rsidR="00241D6B">
        <w:rPr>
          <w:sz w:val="24"/>
          <w:szCs w:val="24"/>
        </w:rPr>
        <w:t xml:space="preserve"> of the Program Book. </w:t>
      </w:r>
    </w:p>
    <w:p w14:paraId="75FC1F3C" w14:textId="77777777" w:rsidR="00A82F06" w:rsidRDefault="00A82F06" w:rsidP="00093406">
      <w:pPr>
        <w:spacing w:after="0"/>
        <w:rPr>
          <w:sz w:val="24"/>
          <w:szCs w:val="24"/>
        </w:rPr>
      </w:pPr>
    </w:p>
    <w:p w14:paraId="309E9A8A" w14:textId="77777777" w:rsidR="00981049" w:rsidRDefault="00981049" w:rsidP="0009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Vice President for </w:t>
      </w:r>
      <w:r w:rsidR="003272DD" w:rsidRPr="003272DD">
        <w:rPr>
          <w:b/>
          <w:bCs/>
          <w:sz w:val="24"/>
          <w:szCs w:val="24"/>
        </w:rPr>
        <w:t>Membership</w:t>
      </w:r>
      <w:r w:rsidR="003272DD">
        <w:rPr>
          <w:sz w:val="24"/>
          <w:szCs w:val="24"/>
        </w:rPr>
        <w:t xml:space="preserve"> </w:t>
      </w:r>
    </w:p>
    <w:p w14:paraId="09828967" w14:textId="61DA93FA" w:rsidR="003272DD" w:rsidRDefault="00981049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report was found on page</w:t>
      </w:r>
      <w:r w:rsidR="000F65D7" w:rsidRPr="00F26632">
        <w:rPr>
          <w:sz w:val="24"/>
          <w:szCs w:val="24"/>
        </w:rPr>
        <w:t xml:space="preserve"> </w:t>
      </w:r>
      <w:r w:rsidR="00912449">
        <w:rPr>
          <w:sz w:val="24"/>
          <w:szCs w:val="24"/>
        </w:rPr>
        <w:t>18</w:t>
      </w:r>
      <w:r>
        <w:rPr>
          <w:sz w:val="24"/>
          <w:szCs w:val="24"/>
        </w:rPr>
        <w:t xml:space="preserve"> of the Program Book.</w:t>
      </w:r>
      <w:r w:rsidR="00912449">
        <w:rPr>
          <w:sz w:val="24"/>
          <w:szCs w:val="24"/>
        </w:rPr>
        <w:t xml:space="preserve"> Sandy </w:t>
      </w:r>
      <w:r>
        <w:rPr>
          <w:sz w:val="24"/>
          <w:szCs w:val="24"/>
        </w:rPr>
        <w:t>Lawrence</w:t>
      </w:r>
      <w:r w:rsidR="00912449">
        <w:rPr>
          <w:sz w:val="24"/>
          <w:szCs w:val="24"/>
        </w:rPr>
        <w:t>, Voting and Elections Chair,</w:t>
      </w:r>
      <w:r>
        <w:rPr>
          <w:sz w:val="24"/>
          <w:szCs w:val="24"/>
        </w:rPr>
        <w:t xml:space="preserve"> </w:t>
      </w:r>
      <w:r w:rsidR="00AF6796">
        <w:rPr>
          <w:sz w:val="24"/>
          <w:szCs w:val="24"/>
        </w:rPr>
        <w:t xml:space="preserve">reported </w:t>
      </w:r>
      <w:r>
        <w:rPr>
          <w:sz w:val="24"/>
          <w:szCs w:val="24"/>
        </w:rPr>
        <w:t>on behalf of</w:t>
      </w:r>
      <w:r w:rsidR="00AF6796">
        <w:rPr>
          <w:sz w:val="24"/>
          <w:szCs w:val="24"/>
        </w:rPr>
        <w:t xml:space="preserve"> </w:t>
      </w:r>
      <w:r w:rsidR="000F65D7" w:rsidRPr="00F26632">
        <w:rPr>
          <w:sz w:val="24"/>
          <w:szCs w:val="24"/>
        </w:rPr>
        <w:t xml:space="preserve">Cheryl </w:t>
      </w:r>
      <w:proofErr w:type="spellStart"/>
      <w:r w:rsidR="000F65D7" w:rsidRPr="00F26632">
        <w:rPr>
          <w:sz w:val="24"/>
          <w:szCs w:val="24"/>
        </w:rPr>
        <w:t>Spohnholtz</w:t>
      </w:r>
      <w:proofErr w:type="spellEnd"/>
      <w:r w:rsidR="003272DD">
        <w:rPr>
          <w:sz w:val="24"/>
          <w:szCs w:val="24"/>
        </w:rPr>
        <w:t>, Vice President for Membership</w:t>
      </w:r>
      <w:r w:rsidR="00076A7D">
        <w:rPr>
          <w:sz w:val="24"/>
          <w:szCs w:val="24"/>
        </w:rPr>
        <w:t>.</w:t>
      </w:r>
      <w:r w:rsidR="000F65D7" w:rsidRPr="00F26632">
        <w:rPr>
          <w:sz w:val="24"/>
          <w:szCs w:val="24"/>
        </w:rPr>
        <w:t xml:space="preserve"> </w:t>
      </w:r>
    </w:p>
    <w:p w14:paraId="34ED9E12" w14:textId="7D72080B" w:rsidR="00912449" w:rsidRDefault="00912449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report indicated 982 members</w:t>
      </w:r>
      <w:r w:rsidR="00BC4B4F">
        <w:rPr>
          <w:sz w:val="24"/>
          <w:szCs w:val="24"/>
        </w:rPr>
        <w:t xml:space="preserve"> as of </w:t>
      </w:r>
      <w:proofErr w:type="gramStart"/>
      <w:r w:rsidR="00BC4B4F">
        <w:rPr>
          <w:sz w:val="24"/>
          <w:szCs w:val="24"/>
        </w:rPr>
        <w:t>March,</w:t>
      </w:r>
      <w:proofErr w:type="gramEnd"/>
      <w:r w:rsidR="00BC4B4F">
        <w:rPr>
          <w:sz w:val="24"/>
          <w:szCs w:val="24"/>
        </w:rPr>
        <w:t xml:space="preserve"> 2023</w:t>
      </w:r>
      <w:r>
        <w:rPr>
          <w:sz w:val="24"/>
          <w:szCs w:val="24"/>
        </w:rPr>
        <w:t>, in contrast to 1011 members in February, 2022.</w:t>
      </w:r>
    </w:p>
    <w:p w14:paraId="67AD6B50" w14:textId="182EAC8C" w:rsidR="00E11E33" w:rsidRPr="00912449" w:rsidRDefault="00912449" w:rsidP="00040885">
      <w:pPr>
        <w:spacing w:after="0"/>
        <w:rPr>
          <w:sz w:val="24"/>
          <w:szCs w:val="24"/>
        </w:rPr>
      </w:pPr>
      <w:r w:rsidRPr="00912449">
        <w:rPr>
          <w:sz w:val="24"/>
          <w:szCs w:val="24"/>
        </w:rPr>
        <w:t>Twelve</w:t>
      </w:r>
      <w:r w:rsidR="00E11E33" w:rsidRPr="00912449">
        <w:rPr>
          <w:sz w:val="24"/>
          <w:szCs w:val="24"/>
        </w:rPr>
        <w:t xml:space="preserve"> branches</w:t>
      </w:r>
      <w:r>
        <w:rPr>
          <w:sz w:val="24"/>
          <w:szCs w:val="24"/>
        </w:rPr>
        <w:t xml:space="preserve"> </w:t>
      </w:r>
      <w:r w:rsidR="00E11E33" w:rsidRPr="00912449">
        <w:rPr>
          <w:sz w:val="24"/>
          <w:szCs w:val="24"/>
        </w:rPr>
        <w:t>either maintained their membership numbers or grew</w:t>
      </w:r>
      <w:r w:rsidRPr="00912449">
        <w:rPr>
          <w:sz w:val="24"/>
          <w:szCs w:val="24"/>
        </w:rPr>
        <w:t xml:space="preserve"> in the past year</w:t>
      </w:r>
      <w:r w:rsidR="00E11E33" w:rsidRPr="00912449">
        <w:rPr>
          <w:sz w:val="24"/>
          <w:szCs w:val="24"/>
        </w:rPr>
        <w:t xml:space="preserve">: Fairfax City, Falls Church, Greater Manassas, Hampton, McLean Area, Newport News, Norfolk, Portsmouth, Roanoke Valley, Smith Mountain, Springfield-Annandale, and Wytheville. Additionally, eight more branches successfully met or exceeded the 90% goal for retention: Arlington, Harrisonburg, Lynchburg, Mt. Vernon, Reston-Herndon Area, Vienna Area, Virginia </w:t>
      </w:r>
      <w:proofErr w:type="gramStart"/>
      <w:r w:rsidR="00E11E33" w:rsidRPr="00912449">
        <w:rPr>
          <w:sz w:val="24"/>
          <w:szCs w:val="24"/>
        </w:rPr>
        <w:t>Beach</w:t>
      </w:r>
      <w:proofErr w:type="gramEnd"/>
      <w:r w:rsidR="00E11E33" w:rsidRPr="00912449">
        <w:rPr>
          <w:sz w:val="24"/>
          <w:szCs w:val="24"/>
        </w:rPr>
        <w:t xml:space="preserve"> and Woodbridge. Twenty AAUW of Virginia branches recruited a total of 122 new members between February 1. 2022, and January 31, 2023</w:t>
      </w:r>
      <w:r>
        <w:rPr>
          <w:sz w:val="24"/>
          <w:szCs w:val="24"/>
        </w:rPr>
        <w:t xml:space="preserve">: </w:t>
      </w:r>
      <w:r w:rsidR="00E11E33" w:rsidRPr="00912449">
        <w:rPr>
          <w:sz w:val="24"/>
          <w:szCs w:val="24"/>
        </w:rPr>
        <w:t xml:space="preserve">McLean Area, Roanoke Valley, and </w:t>
      </w:r>
      <w:r w:rsidR="00E11E33" w:rsidRPr="00912449">
        <w:rPr>
          <w:sz w:val="24"/>
          <w:szCs w:val="24"/>
        </w:rPr>
        <w:lastRenderedPageBreak/>
        <w:t>Vienna Area each recruited ten or more new members</w:t>
      </w:r>
      <w:r>
        <w:rPr>
          <w:sz w:val="24"/>
          <w:szCs w:val="24"/>
        </w:rPr>
        <w:t xml:space="preserve">, and </w:t>
      </w:r>
      <w:r w:rsidRPr="00912449">
        <w:rPr>
          <w:sz w:val="24"/>
          <w:szCs w:val="24"/>
        </w:rPr>
        <w:t>Smith Mountain Branch</w:t>
      </w:r>
      <w:r>
        <w:rPr>
          <w:sz w:val="24"/>
          <w:szCs w:val="24"/>
        </w:rPr>
        <w:t xml:space="preserve"> added eighteen</w:t>
      </w:r>
      <w:r w:rsidRPr="00912449">
        <w:rPr>
          <w:sz w:val="24"/>
          <w:szCs w:val="24"/>
        </w:rPr>
        <w:t xml:space="preserve"> new members</w:t>
      </w:r>
      <w:r>
        <w:rPr>
          <w:sz w:val="24"/>
          <w:szCs w:val="24"/>
        </w:rPr>
        <w:t>.</w:t>
      </w:r>
    </w:p>
    <w:p w14:paraId="2E34852A" w14:textId="64766407" w:rsidR="003272DD" w:rsidRPr="00912449" w:rsidRDefault="003272DD" w:rsidP="00093406">
      <w:pPr>
        <w:spacing w:after="0"/>
        <w:rPr>
          <w:sz w:val="24"/>
          <w:szCs w:val="24"/>
        </w:rPr>
      </w:pPr>
    </w:p>
    <w:p w14:paraId="6F23D4E3" w14:textId="77777777" w:rsidR="00611252" w:rsidRDefault="000F65D7" w:rsidP="00093406">
      <w:pPr>
        <w:spacing w:after="0"/>
        <w:rPr>
          <w:sz w:val="24"/>
          <w:szCs w:val="24"/>
        </w:rPr>
      </w:pPr>
      <w:r w:rsidRPr="003272DD">
        <w:rPr>
          <w:b/>
          <w:bCs/>
          <w:sz w:val="24"/>
          <w:szCs w:val="24"/>
        </w:rPr>
        <w:t>Communications</w:t>
      </w:r>
      <w:r w:rsidRPr="00F26632">
        <w:rPr>
          <w:sz w:val="24"/>
          <w:szCs w:val="24"/>
        </w:rPr>
        <w:t xml:space="preserve"> </w:t>
      </w:r>
    </w:p>
    <w:p w14:paraId="3B1B25F3" w14:textId="46524783" w:rsidR="003272DD" w:rsidRDefault="00611252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Communications report was found on page </w:t>
      </w:r>
      <w:r w:rsidR="00E11E33">
        <w:rPr>
          <w:sz w:val="24"/>
          <w:szCs w:val="24"/>
        </w:rPr>
        <w:t>19</w:t>
      </w:r>
      <w:r w:rsidR="000F65D7" w:rsidRPr="00F26632">
        <w:rPr>
          <w:sz w:val="24"/>
          <w:szCs w:val="24"/>
        </w:rPr>
        <w:t xml:space="preserve"> </w:t>
      </w:r>
      <w:r>
        <w:rPr>
          <w:sz w:val="24"/>
          <w:szCs w:val="24"/>
        </w:rPr>
        <w:t>of the Program Book.</w:t>
      </w:r>
      <w:r w:rsidR="000F65D7" w:rsidRPr="00F26632">
        <w:rPr>
          <w:sz w:val="24"/>
          <w:szCs w:val="24"/>
        </w:rPr>
        <w:t xml:space="preserve"> </w:t>
      </w:r>
    </w:p>
    <w:p w14:paraId="6C572647" w14:textId="38F635EE" w:rsidR="00981049" w:rsidRDefault="00E11E33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</w:t>
      </w:r>
      <w:r w:rsidR="000F3E76">
        <w:rPr>
          <w:sz w:val="24"/>
          <w:szCs w:val="24"/>
        </w:rPr>
        <w:t xml:space="preserve"> for Communications</w:t>
      </w:r>
      <w:r>
        <w:rPr>
          <w:sz w:val="24"/>
          <w:szCs w:val="24"/>
        </w:rPr>
        <w:t xml:space="preserve"> </w:t>
      </w:r>
      <w:r w:rsidR="00912449">
        <w:rPr>
          <w:sz w:val="24"/>
          <w:szCs w:val="24"/>
        </w:rPr>
        <w:t xml:space="preserve">Dianne Mero </w:t>
      </w:r>
      <w:r>
        <w:rPr>
          <w:sz w:val="24"/>
          <w:szCs w:val="24"/>
        </w:rPr>
        <w:t xml:space="preserve">acknowledged the work of Bianca Daugherty and Graham on the Virginia </w:t>
      </w:r>
      <w:r>
        <w:rPr>
          <w:i/>
          <w:iCs/>
          <w:sz w:val="24"/>
          <w:szCs w:val="24"/>
        </w:rPr>
        <w:t>Vision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Spohnholtz</w:t>
      </w:r>
      <w:proofErr w:type="spellEnd"/>
      <w:r>
        <w:rPr>
          <w:sz w:val="24"/>
          <w:szCs w:val="24"/>
        </w:rPr>
        <w:t xml:space="preserve"> (Facebook), and Patsy Quick (website). </w:t>
      </w:r>
    </w:p>
    <w:p w14:paraId="45BEB392" w14:textId="77777777" w:rsidR="003272DD" w:rsidRDefault="003272DD" w:rsidP="00093406">
      <w:pPr>
        <w:spacing w:after="0"/>
        <w:rPr>
          <w:sz w:val="24"/>
          <w:szCs w:val="24"/>
        </w:rPr>
      </w:pPr>
    </w:p>
    <w:p w14:paraId="1E23C36E" w14:textId="73EBFB36" w:rsidR="003272DD" w:rsidRDefault="000F65D7" w:rsidP="00093406">
      <w:pPr>
        <w:spacing w:after="0"/>
        <w:rPr>
          <w:sz w:val="24"/>
          <w:szCs w:val="24"/>
        </w:rPr>
      </w:pPr>
      <w:r w:rsidRPr="003272DD">
        <w:rPr>
          <w:b/>
          <w:bCs/>
          <w:sz w:val="24"/>
          <w:szCs w:val="24"/>
        </w:rPr>
        <w:t>Public Policy</w:t>
      </w:r>
      <w:r w:rsidRPr="00F26632">
        <w:rPr>
          <w:sz w:val="24"/>
          <w:szCs w:val="24"/>
        </w:rPr>
        <w:t xml:space="preserve"> </w:t>
      </w:r>
    </w:p>
    <w:p w14:paraId="6CB3B397" w14:textId="3856326B" w:rsidR="00350214" w:rsidRPr="00086C8C" w:rsidRDefault="00981049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Public Policy report</w:t>
      </w:r>
      <w:r w:rsidR="00B90D43">
        <w:rPr>
          <w:sz w:val="24"/>
          <w:szCs w:val="24"/>
        </w:rPr>
        <w:t xml:space="preserve">, submitted by Co-Vice Presidents for Public Policy Janine Greenwood and </w:t>
      </w:r>
      <w:r w:rsidR="00B90D43" w:rsidRPr="00F26632">
        <w:rPr>
          <w:sz w:val="24"/>
          <w:szCs w:val="24"/>
        </w:rPr>
        <w:t>Denise Murden</w:t>
      </w:r>
      <w:r w:rsidR="00B90D43">
        <w:rPr>
          <w:sz w:val="24"/>
          <w:szCs w:val="24"/>
        </w:rPr>
        <w:t>,</w:t>
      </w:r>
      <w:r>
        <w:rPr>
          <w:sz w:val="24"/>
          <w:szCs w:val="24"/>
        </w:rPr>
        <w:t xml:space="preserve"> was found on page 2</w:t>
      </w:r>
      <w:r w:rsidR="00E11E33">
        <w:rPr>
          <w:sz w:val="24"/>
          <w:szCs w:val="24"/>
        </w:rPr>
        <w:t>0</w:t>
      </w:r>
      <w:r>
        <w:rPr>
          <w:sz w:val="24"/>
          <w:szCs w:val="24"/>
        </w:rPr>
        <w:t xml:space="preserve"> of the Program Book.</w:t>
      </w:r>
      <w:r w:rsidR="00AC3D7A">
        <w:rPr>
          <w:sz w:val="24"/>
          <w:szCs w:val="24"/>
        </w:rPr>
        <w:t xml:space="preserve"> </w:t>
      </w:r>
      <w:r w:rsidR="0054676C" w:rsidRPr="00086C8C">
        <w:rPr>
          <w:sz w:val="24"/>
          <w:szCs w:val="24"/>
        </w:rPr>
        <w:t xml:space="preserve">Greenwood </w:t>
      </w:r>
      <w:r w:rsidR="002412DF">
        <w:rPr>
          <w:sz w:val="24"/>
          <w:szCs w:val="24"/>
        </w:rPr>
        <w:t>announced</w:t>
      </w:r>
      <w:r w:rsidR="0054676C" w:rsidRPr="00086C8C">
        <w:rPr>
          <w:sz w:val="24"/>
          <w:szCs w:val="24"/>
        </w:rPr>
        <w:t xml:space="preserve"> that</w:t>
      </w:r>
      <w:r w:rsidR="00924057" w:rsidRPr="00086C8C">
        <w:rPr>
          <w:sz w:val="24"/>
          <w:szCs w:val="24"/>
        </w:rPr>
        <w:t xml:space="preserve"> planned action items for 2023-24 included </w:t>
      </w:r>
      <w:r w:rsidR="00AC3D7A" w:rsidRPr="00086C8C">
        <w:rPr>
          <w:rFonts w:cstheme="minorHAnsi"/>
          <w:sz w:val="24"/>
          <w:szCs w:val="24"/>
        </w:rPr>
        <w:t>ensuring</w:t>
      </w:r>
      <w:r w:rsidR="00086C8C">
        <w:rPr>
          <w:rFonts w:cstheme="minorHAnsi"/>
          <w:sz w:val="24"/>
          <w:szCs w:val="24"/>
        </w:rPr>
        <w:t xml:space="preserve"> </w:t>
      </w:r>
      <w:r w:rsidR="00086C8C" w:rsidRPr="00086C8C">
        <w:rPr>
          <w:rFonts w:cstheme="minorHAnsi"/>
          <w:color w:val="222222"/>
          <w:sz w:val="24"/>
          <w:szCs w:val="24"/>
          <w:shd w:val="clear" w:color="auto" w:fill="FFFFFF"/>
        </w:rPr>
        <w:t>that members and other voters are informed about candidates</w:t>
      </w:r>
      <w:r w:rsidR="00086C8C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="00086C8C" w:rsidRPr="00086C8C">
        <w:rPr>
          <w:rFonts w:cstheme="minorHAnsi"/>
          <w:color w:val="222222"/>
          <w:sz w:val="24"/>
          <w:szCs w:val="24"/>
          <w:shd w:val="clear" w:color="auto" w:fill="FFFFFF"/>
        </w:rPr>
        <w:t xml:space="preserve"> positions </w:t>
      </w:r>
      <w:r w:rsidR="00086C8C">
        <w:rPr>
          <w:rFonts w:cstheme="minorHAnsi"/>
          <w:color w:val="222222"/>
          <w:sz w:val="24"/>
          <w:szCs w:val="24"/>
          <w:shd w:val="clear" w:color="auto" w:fill="FFFFFF"/>
        </w:rPr>
        <w:t>on AAUW</w:t>
      </w:r>
      <w:r w:rsidR="00086C8C" w:rsidRPr="00086C8C">
        <w:rPr>
          <w:rFonts w:cstheme="minorHAnsi"/>
          <w:color w:val="222222"/>
          <w:sz w:val="24"/>
          <w:szCs w:val="24"/>
          <w:shd w:val="clear" w:color="auto" w:fill="FFFFFF"/>
        </w:rPr>
        <w:t xml:space="preserve"> legislative priorities</w:t>
      </w:r>
      <w:r w:rsidR="00086C8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24057" w:rsidRPr="00086C8C">
        <w:rPr>
          <w:rFonts w:cstheme="minorHAnsi"/>
          <w:sz w:val="24"/>
          <w:szCs w:val="24"/>
        </w:rPr>
        <w:t>and improv</w:t>
      </w:r>
      <w:r w:rsidR="00AC3D7A" w:rsidRPr="00086C8C">
        <w:rPr>
          <w:rFonts w:cstheme="minorHAnsi"/>
          <w:sz w:val="24"/>
          <w:szCs w:val="24"/>
        </w:rPr>
        <w:t>ing</w:t>
      </w:r>
      <w:r w:rsidR="00924057" w:rsidRPr="00086C8C">
        <w:rPr>
          <w:rFonts w:cstheme="minorHAnsi"/>
          <w:sz w:val="24"/>
          <w:szCs w:val="24"/>
        </w:rPr>
        <w:t xml:space="preserve"> communication with branches</w:t>
      </w:r>
      <w:r w:rsidR="00AC3D7A" w:rsidRPr="00086C8C">
        <w:rPr>
          <w:rFonts w:cstheme="minorHAnsi"/>
          <w:sz w:val="24"/>
          <w:szCs w:val="24"/>
        </w:rPr>
        <w:t xml:space="preserve"> regarding public policy issues.</w:t>
      </w:r>
    </w:p>
    <w:p w14:paraId="5DB002F3" w14:textId="446E06E2" w:rsidR="00924057" w:rsidRDefault="00924057" w:rsidP="00093406">
      <w:pPr>
        <w:spacing w:after="0"/>
        <w:rPr>
          <w:sz w:val="24"/>
          <w:szCs w:val="24"/>
        </w:rPr>
      </w:pPr>
    </w:p>
    <w:p w14:paraId="4C0AE770" w14:textId="5C81BFBB" w:rsidR="00924057" w:rsidRDefault="00924057" w:rsidP="0009340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Diversity, Equity, and Inclusion (DEI)</w:t>
      </w:r>
    </w:p>
    <w:p w14:paraId="7796B1D6" w14:textId="681615E5" w:rsidR="00924057" w:rsidRPr="00924057" w:rsidRDefault="00924057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 </w:t>
      </w:r>
      <w:r w:rsidR="00236D8E">
        <w:rPr>
          <w:sz w:val="24"/>
          <w:szCs w:val="24"/>
        </w:rPr>
        <w:t>Tuccillo</w:t>
      </w:r>
      <w:r>
        <w:rPr>
          <w:sz w:val="24"/>
          <w:szCs w:val="24"/>
        </w:rPr>
        <w:t>, Co-Chair for DEI, reported on behalf of herself and Krysta Jones</w:t>
      </w:r>
      <w:r w:rsidR="002D36E4">
        <w:rPr>
          <w:sz w:val="24"/>
          <w:szCs w:val="24"/>
        </w:rPr>
        <w:t>, Co-Chair</w:t>
      </w:r>
      <w:r>
        <w:rPr>
          <w:sz w:val="24"/>
          <w:szCs w:val="24"/>
        </w:rPr>
        <w:t>.</w:t>
      </w:r>
    </w:p>
    <w:p w14:paraId="0ACA33AE" w14:textId="6F13B1FC" w:rsidR="002B75E9" w:rsidRDefault="002D36E4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DEI report was found on page 22 of the Program Book.</w:t>
      </w:r>
    </w:p>
    <w:p w14:paraId="25C3C83B" w14:textId="77777777" w:rsidR="00924057" w:rsidRDefault="00924057" w:rsidP="00093406">
      <w:pPr>
        <w:spacing w:after="0"/>
        <w:rPr>
          <w:b/>
          <w:bCs/>
          <w:sz w:val="24"/>
          <w:szCs w:val="24"/>
        </w:rPr>
      </w:pPr>
    </w:p>
    <w:p w14:paraId="08043F5D" w14:textId="545D9902" w:rsidR="002B75E9" w:rsidRDefault="000F65D7" w:rsidP="00093406">
      <w:pPr>
        <w:spacing w:after="0"/>
        <w:rPr>
          <w:sz w:val="24"/>
          <w:szCs w:val="24"/>
        </w:rPr>
      </w:pPr>
      <w:r w:rsidRPr="002B75E9">
        <w:rPr>
          <w:b/>
          <w:bCs/>
          <w:sz w:val="24"/>
          <w:szCs w:val="24"/>
        </w:rPr>
        <w:t>Standing Committee Reports</w:t>
      </w:r>
      <w:r w:rsidRPr="00F26632">
        <w:rPr>
          <w:sz w:val="24"/>
          <w:szCs w:val="24"/>
        </w:rPr>
        <w:t xml:space="preserve"> </w:t>
      </w:r>
    </w:p>
    <w:p w14:paraId="08049FFC" w14:textId="77777777" w:rsidR="00350214" w:rsidRDefault="000F65D7" w:rsidP="00093406">
      <w:pPr>
        <w:spacing w:after="0"/>
        <w:rPr>
          <w:sz w:val="24"/>
          <w:szCs w:val="24"/>
        </w:rPr>
      </w:pPr>
      <w:r w:rsidRPr="002B75E9">
        <w:rPr>
          <w:b/>
          <w:bCs/>
          <w:sz w:val="24"/>
          <w:szCs w:val="24"/>
        </w:rPr>
        <w:t>Nominating Committee</w:t>
      </w:r>
      <w:r w:rsidRPr="00F26632">
        <w:rPr>
          <w:sz w:val="24"/>
          <w:szCs w:val="24"/>
        </w:rPr>
        <w:t xml:space="preserve"> </w:t>
      </w:r>
    </w:p>
    <w:p w14:paraId="40E85DB1" w14:textId="50BA246E" w:rsidR="0058278A" w:rsidRDefault="00350214" w:rsidP="00093406">
      <w:pPr>
        <w:spacing w:after="0"/>
        <w:rPr>
          <w:rFonts w:cs="Times New Roman"/>
          <w:sz w:val="24"/>
          <w:szCs w:val="24"/>
          <w:u w:color="FF2600"/>
        </w:rPr>
      </w:pPr>
      <w:r>
        <w:rPr>
          <w:sz w:val="24"/>
          <w:szCs w:val="24"/>
        </w:rPr>
        <w:t xml:space="preserve">The Nominating Committee report was found on page </w:t>
      </w:r>
      <w:r w:rsidR="000F65D7" w:rsidRPr="00F26632">
        <w:rPr>
          <w:sz w:val="24"/>
          <w:szCs w:val="24"/>
        </w:rPr>
        <w:t>2</w:t>
      </w:r>
      <w:r w:rsidR="00924057">
        <w:rPr>
          <w:sz w:val="24"/>
          <w:szCs w:val="24"/>
        </w:rPr>
        <w:t>3</w:t>
      </w:r>
      <w:r>
        <w:rPr>
          <w:sz w:val="24"/>
          <w:szCs w:val="24"/>
        </w:rPr>
        <w:t xml:space="preserve"> of the Program Book. </w:t>
      </w:r>
      <w:r w:rsidR="000F65D7" w:rsidRPr="00F26632">
        <w:rPr>
          <w:sz w:val="24"/>
          <w:szCs w:val="24"/>
        </w:rPr>
        <w:t xml:space="preserve"> </w:t>
      </w:r>
      <w:r w:rsidR="00924057">
        <w:rPr>
          <w:sz w:val="24"/>
          <w:szCs w:val="24"/>
        </w:rPr>
        <w:t>Laura Wimmer</w:t>
      </w:r>
      <w:r w:rsidR="000F65D7" w:rsidRPr="00F26632">
        <w:rPr>
          <w:sz w:val="24"/>
          <w:szCs w:val="24"/>
        </w:rPr>
        <w:t>, Chair</w:t>
      </w:r>
      <w:r>
        <w:t xml:space="preserve">, </w:t>
      </w:r>
      <w:r w:rsidRPr="00350214">
        <w:rPr>
          <w:sz w:val="24"/>
          <w:szCs w:val="24"/>
        </w:rPr>
        <w:t xml:space="preserve">announced </w:t>
      </w:r>
      <w:r>
        <w:rPr>
          <w:sz w:val="24"/>
          <w:szCs w:val="24"/>
        </w:rPr>
        <w:t xml:space="preserve">that </w:t>
      </w:r>
      <w:r w:rsidRPr="00350214">
        <w:rPr>
          <w:sz w:val="24"/>
          <w:szCs w:val="24"/>
        </w:rPr>
        <w:t>the</w:t>
      </w:r>
      <w:r>
        <w:t xml:space="preserve"> </w:t>
      </w:r>
      <w:r w:rsidR="0058278A" w:rsidRPr="0058278A">
        <w:rPr>
          <w:rFonts w:cs="Times New Roman"/>
          <w:sz w:val="24"/>
          <w:szCs w:val="24"/>
          <w:u w:color="FF2600"/>
        </w:rPr>
        <w:t xml:space="preserve">members of the Nominating Committee were </w:t>
      </w:r>
      <w:r w:rsidR="0058278A">
        <w:rPr>
          <w:rFonts w:cs="Times New Roman"/>
          <w:sz w:val="24"/>
          <w:szCs w:val="24"/>
          <w:u w:color="FF2600"/>
        </w:rPr>
        <w:t>D</w:t>
      </w:r>
      <w:r w:rsidR="0058278A" w:rsidRPr="0058278A">
        <w:rPr>
          <w:rFonts w:cs="Times New Roman"/>
          <w:sz w:val="24"/>
          <w:szCs w:val="24"/>
          <w:u w:color="FF2600"/>
        </w:rPr>
        <w:t xml:space="preserve">istrict </w:t>
      </w:r>
      <w:r w:rsidR="0058278A">
        <w:rPr>
          <w:rFonts w:cs="Times New Roman"/>
          <w:sz w:val="24"/>
          <w:szCs w:val="24"/>
          <w:u w:color="FF2600"/>
        </w:rPr>
        <w:t>R</w:t>
      </w:r>
      <w:r w:rsidR="0058278A" w:rsidRPr="0058278A">
        <w:rPr>
          <w:rFonts w:cs="Times New Roman"/>
          <w:sz w:val="24"/>
          <w:szCs w:val="24"/>
          <w:u w:color="FF2600"/>
        </w:rPr>
        <w:t xml:space="preserve">epresentatives </w:t>
      </w:r>
      <w:r w:rsidR="00924057">
        <w:rPr>
          <w:rFonts w:cs="Times New Roman"/>
          <w:sz w:val="24"/>
          <w:szCs w:val="24"/>
          <w:u w:color="FF2600"/>
        </w:rPr>
        <w:t>Anita Aymer</w:t>
      </w:r>
      <w:r w:rsidR="002D36E4">
        <w:rPr>
          <w:rFonts w:cs="Times New Roman"/>
          <w:sz w:val="24"/>
          <w:szCs w:val="24"/>
          <w:u w:color="FF2600"/>
        </w:rPr>
        <w:t xml:space="preserve"> (Southwest District)</w:t>
      </w:r>
      <w:r w:rsidR="0058278A" w:rsidRPr="0058278A">
        <w:rPr>
          <w:rFonts w:cs="Times New Roman"/>
          <w:sz w:val="24"/>
          <w:szCs w:val="24"/>
          <w:u w:color="FF2600"/>
        </w:rPr>
        <w:t xml:space="preserve">, </w:t>
      </w:r>
      <w:r w:rsidR="00924057">
        <w:rPr>
          <w:rFonts w:cs="Times New Roman"/>
          <w:sz w:val="24"/>
          <w:szCs w:val="24"/>
          <w:u w:color="FF2600"/>
        </w:rPr>
        <w:t>Burk</w:t>
      </w:r>
      <w:r w:rsidR="00F40638">
        <w:rPr>
          <w:rFonts w:cs="Times New Roman"/>
          <w:sz w:val="24"/>
          <w:szCs w:val="24"/>
          <w:u w:color="FF2600"/>
        </w:rPr>
        <w:t xml:space="preserve"> (Northern District)</w:t>
      </w:r>
      <w:r w:rsidR="00924057">
        <w:rPr>
          <w:rFonts w:cs="Times New Roman"/>
          <w:sz w:val="24"/>
          <w:szCs w:val="24"/>
          <w:u w:color="FF2600"/>
        </w:rPr>
        <w:t xml:space="preserve">, </w:t>
      </w:r>
      <w:r w:rsidR="0058278A" w:rsidRPr="0058278A">
        <w:rPr>
          <w:rFonts w:cs="Times New Roman"/>
          <w:sz w:val="24"/>
          <w:szCs w:val="24"/>
          <w:u w:color="FF2600"/>
        </w:rPr>
        <w:t>Tammie Mullins-Rice</w:t>
      </w:r>
      <w:r w:rsidR="00F40638">
        <w:rPr>
          <w:rFonts w:cs="Times New Roman"/>
          <w:sz w:val="24"/>
          <w:szCs w:val="24"/>
          <w:u w:color="FF2600"/>
        </w:rPr>
        <w:t xml:space="preserve"> (Southeast District)</w:t>
      </w:r>
      <w:r w:rsidR="0058278A" w:rsidRPr="0058278A">
        <w:rPr>
          <w:rFonts w:cs="Times New Roman"/>
          <w:sz w:val="24"/>
          <w:szCs w:val="24"/>
          <w:u w:color="FF2600"/>
        </w:rPr>
        <w:t xml:space="preserve">, </w:t>
      </w:r>
      <w:r w:rsidR="00924057">
        <w:rPr>
          <w:rFonts w:cs="Times New Roman"/>
          <w:sz w:val="24"/>
          <w:szCs w:val="24"/>
          <w:u w:color="FF2600"/>
        </w:rPr>
        <w:t>Tourigny</w:t>
      </w:r>
      <w:r w:rsidR="00F40638">
        <w:rPr>
          <w:rFonts w:cs="Times New Roman"/>
          <w:sz w:val="24"/>
          <w:szCs w:val="24"/>
          <w:u w:color="FF2600"/>
        </w:rPr>
        <w:t xml:space="preserve"> (Northern District)</w:t>
      </w:r>
      <w:r w:rsidR="00924057">
        <w:rPr>
          <w:rFonts w:cs="Times New Roman"/>
          <w:sz w:val="24"/>
          <w:szCs w:val="24"/>
          <w:u w:color="FF2600"/>
        </w:rPr>
        <w:t>, and Wimmer</w:t>
      </w:r>
      <w:r w:rsidR="00F40638">
        <w:rPr>
          <w:rFonts w:cs="Times New Roman"/>
          <w:sz w:val="24"/>
          <w:szCs w:val="24"/>
          <w:u w:color="FF2600"/>
        </w:rPr>
        <w:t xml:space="preserve"> (Northwest District)</w:t>
      </w:r>
      <w:r w:rsidR="0058278A">
        <w:rPr>
          <w:rFonts w:cs="Times New Roman"/>
          <w:sz w:val="24"/>
          <w:szCs w:val="24"/>
          <w:u w:color="FF2600"/>
        </w:rPr>
        <w:t>.</w:t>
      </w:r>
    </w:p>
    <w:p w14:paraId="4F2AE926" w14:textId="111D1A15" w:rsidR="0058278A" w:rsidRPr="00350214" w:rsidRDefault="0058278A" w:rsidP="00350214">
      <w:pPr>
        <w:pStyle w:val="BodyA"/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Members of AAUW of Virginia will vote </w:t>
      </w:r>
      <w:r w:rsidR="00E67E3A">
        <w:rPr>
          <w:rFonts w:asciiTheme="minorHAnsi" w:hAnsiTheme="minorHAnsi" w:cs="Times New Roman"/>
          <w:color w:val="auto"/>
          <w:sz w:val="24"/>
          <w:szCs w:val="24"/>
          <w:u w:color="FF2600"/>
        </w:rPr>
        <w:t>electronically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between May 6 and May 29</w:t>
      </w:r>
      <w:r w:rsidR="00E67E3A"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for members of the State Board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. The terms of the </w:t>
      </w:r>
      <w:r w:rsidR="00E67E3A">
        <w:rPr>
          <w:rFonts w:asciiTheme="minorHAnsi" w:hAnsiTheme="minorHAnsi" w:cs="Times New Roman"/>
          <w:color w:val="auto"/>
          <w:sz w:val="24"/>
          <w:szCs w:val="24"/>
          <w:u w:color="FF2600"/>
        </w:rPr>
        <w:t>elected board members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</w:t>
      </w:r>
      <w:r w:rsidRPr="0058278A"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commence July 1, </w:t>
      </w:r>
      <w:proofErr w:type="gramStart"/>
      <w:r w:rsidRPr="0058278A">
        <w:rPr>
          <w:rFonts w:asciiTheme="minorHAnsi" w:hAnsiTheme="minorHAnsi" w:cs="Times New Roman"/>
          <w:color w:val="auto"/>
          <w:sz w:val="24"/>
          <w:szCs w:val="24"/>
          <w:u w:color="FF2600"/>
        </w:rPr>
        <w:t>202</w:t>
      </w:r>
      <w:r w:rsidR="00A015E3">
        <w:rPr>
          <w:rFonts w:asciiTheme="minorHAnsi" w:hAnsiTheme="minorHAnsi" w:cs="Times New Roman"/>
          <w:color w:val="auto"/>
          <w:sz w:val="24"/>
          <w:szCs w:val="24"/>
          <w:u w:color="FF2600"/>
        </w:rPr>
        <w:t>3</w:t>
      </w:r>
      <w:proofErr w:type="gramEnd"/>
      <w:r w:rsidRPr="0058278A"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and terminate June 30, 202</w:t>
      </w:r>
      <w:r w:rsidR="00924057">
        <w:rPr>
          <w:rFonts w:asciiTheme="minorHAnsi" w:hAnsiTheme="minorHAnsi" w:cs="Times New Roman"/>
          <w:color w:val="auto"/>
          <w:sz w:val="24"/>
          <w:szCs w:val="24"/>
          <w:u w:color="FF2600"/>
        </w:rPr>
        <w:t>5</w:t>
      </w:r>
      <w:r w:rsidR="00E67E3A"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. </w:t>
      </w:r>
    </w:p>
    <w:p w14:paraId="26BADDCE" w14:textId="5C0F4AF5" w:rsidR="002B75E9" w:rsidRDefault="000F65D7" w:rsidP="00093406">
      <w:pPr>
        <w:spacing w:after="0"/>
        <w:rPr>
          <w:sz w:val="24"/>
          <w:szCs w:val="24"/>
        </w:rPr>
      </w:pPr>
      <w:r w:rsidRPr="00F26632">
        <w:rPr>
          <w:sz w:val="24"/>
          <w:szCs w:val="24"/>
        </w:rPr>
        <w:t>Candidates for State Board Officer Positions</w:t>
      </w:r>
      <w:r w:rsidR="00CB6594">
        <w:rPr>
          <w:sz w:val="24"/>
          <w:szCs w:val="24"/>
        </w:rPr>
        <w:t>:</w:t>
      </w:r>
    </w:p>
    <w:p w14:paraId="1FCCD329" w14:textId="77777777" w:rsidR="00F40638" w:rsidRPr="00CB6594" w:rsidRDefault="00F40638" w:rsidP="00F40638">
      <w:pPr>
        <w:pStyle w:val="BodyA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Erica Brown-Meredith (Greater Richmond Branch)- Co-Vice President for Diversity, Equity, and Inclusion</w:t>
      </w:r>
    </w:p>
    <w:p w14:paraId="51BB76E3" w14:textId="1C7AC9D2" w:rsidR="00F40638" w:rsidRPr="00F40638" w:rsidRDefault="00F40638" w:rsidP="00093406">
      <w:pPr>
        <w:pStyle w:val="BodyA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Laura Browning Greenfield (Hampton Branch)- Vice President for Membership and Branch Development</w:t>
      </w:r>
    </w:p>
    <w:p w14:paraId="79058970" w14:textId="2D9D33C3" w:rsidR="00CB6594" w:rsidRDefault="00924057" w:rsidP="00CB6594">
      <w:pPr>
        <w:pStyle w:val="BodyA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Virginia Kress (Alexandria Branch)- Vice President for Finance</w:t>
      </w:r>
    </w:p>
    <w:p w14:paraId="02D79BB5" w14:textId="18F3A454" w:rsidR="00F40638" w:rsidRPr="00CB6594" w:rsidRDefault="00F40638" w:rsidP="00CB6594">
      <w:pPr>
        <w:pStyle w:val="BodyA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Laura Southall (Smith Mountain Branch)- Recording Secretary</w:t>
      </w:r>
    </w:p>
    <w:p w14:paraId="27547CAD" w14:textId="43BE3581" w:rsidR="00924057" w:rsidRDefault="00924057" w:rsidP="00CB6594">
      <w:pPr>
        <w:pStyle w:val="BodyA"/>
        <w:numPr>
          <w:ilvl w:val="0"/>
          <w:numId w:val="1"/>
        </w:numPr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Meg </w:t>
      </w:r>
      <w:r w:rsidR="00236D8E">
        <w:rPr>
          <w:rFonts w:asciiTheme="minorHAnsi" w:hAnsiTheme="minorHAnsi" w:cs="Times New Roman"/>
          <w:color w:val="auto"/>
          <w:sz w:val="24"/>
          <w:szCs w:val="24"/>
          <w:u w:color="FF2600"/>
        </w:rPr>
        <w:t>Tuccillo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(Arlington Branch)- Co-Vice President for Diversity, Equity, and Inclusion</w:t>
      </w:r>
    </w:p>
    <w:p w14:paraId="3C5F143F" w14:textId="301C39ED" w:rsidR="004D3640" w:rsidRDefault="009D05FC" w:rsidP="004D3640">
      <w:pPr>
        <w:pStyle w:val="BodyA"/>
        <w:rPr>
          <w:rFonts w:asciiTheme="minorHAnsi" w:hAnsiTheme="minorHAnsi" w:cs="Times New Roman"/>
          <w:color w:val="auto"/>
          <w:sz w:val="24"/>
          <w:szCs w:val="24"/>
          <w:u w:color="FF2600"/>
        </w:rPr>
      </w:pP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Information about each of the candidates was found on pages 2</w:t>
      </w:r>
      <w:r w:rsidR="00F40638">
        <w:rPr>
          <w:rFonts w:asciiTheme="minorHAnsi" w:hAnsiTheme="minorHAnsi" w:cs="Times New Roman"/>
          <w:color w:val="auto"/>
          <w:sz w:val="24"/>
          <w:szCs w:val="24"/>
          <w:u w:color="FF2600"/>
        </w:rPr>
        <w:t>4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-2</w:t>
      </w:r>
      <w:r w:rsidR="00F40638">
        <w:rPr>
          <w:rFonts w:asciiTheme="minorHAnsi" w:hAnsiTheme="minorHAnsi" w:cs="Times New Roman"/>
          <w:color w:val="auto"/>
          <w:sz w:val="24"/>
          <w:szCs w:val="24"/>
          <w:u w:color="FF2600"/>
        </w:rPr>
        <w:t>6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of the Program Book.  </w:t>
      </w:r>
      <w:r w:rsidR="00331F9E">
        <w:rPr>
          <w:rFonts w:asciiTheme="minorHAnsi" w:hAnsiTheme="minorHAnsi" w:cs="Times New Roman"/>
          <w:color w:val="auto"/>
          <w:sz w:val="24"/>
          <w:szCs w:val="24"/>
          <w:u w:color="FF2600"/>
        </w:rPr>
        <w:t>C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andidate</w:t>
      </w:r>
      <w:r w:rsidR="00331F9E">
        <w:rPr>
          <w:rFonts w:asciiTheme="minorHAnsi" w:hAnsiTheme="minorHAnsi" w:cs="Times New Roman"/>
          <w:color w:val="auto"/>
          <w:sz w:val="24"/>
          <w:szCs w:val="24"/>
          <w:u w:color="FF2600"/>
        </w:rPr>
        <w:t>s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spoke briefly</w:t>
      </w:r>
      <w:r w:rsidR="00B26B87">
        <w:rPr>
          <w:rFonts w:asciiTheme="minorHAnsi" w:hAnsiTheme="minorHAnsi" w:cs="Times New Roman"/>
          <w:color w:val="auto"/>
          <w:sz w:val="24"/>
          <w:szCs w:val="24"/>
          <w:u w:color="FF2600"/>
        </w:rPr>
        <w:t xml:space="preserve"> regarding their candidacy</w:t>
      </w:r>
      <w:r>
        <w:rPr>
          <w:rFonts w:asciiTheme="minorHAnsi" w:hAnsiTheme="minorHAnsi" w:cs="Times New Roman"/>
          <w:color w:val="auto"/>
          <w:sz w:val="24"/>
          <w:szCs w:val="24"/>
          <w:u w:color="FF2600"/>
        </w:rPr>
        <w:t>.</w:t>
      </w:r>
    </w:p>
    <w:p w14:paraId="45F329DE" w14:textId="77777777" w:rsidR="00A96574" w:rsidRDefault="00A96574" w:rsidP="004D364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5985121B" w14:textId="77777777" w:rsidR="00A96574" w:rsidRDefault="00A96574" w:rsidP="004D364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392B02B" w14:textId="77777777" w:rsidR="00236D8E" w:rsidRDefault="00236D8E" w:rsidP="004D364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188CED79" w14:textId="77777777" w:rsidR="00236D8E" w:rsidRDefault="00236D8E" w:rsidP="004D3640">
      <w:pPr>
        <w:pStyle w:val="BodyA"/>
        <w:rPr>
          <w:rFonts w:asciiTheme="minorHAnsi" w:hAnsiTheme="minorHAnsi" w:cstheme="minorHAnsi"/>
          <w:b/>
          <w:bCs/>
          <w:sz w:val="24"/>
          <w:szCs w:val="24"/>
        </w:rPr>
      </w:pPr>
    </w:p>
    <w:p w14:paraId="67352557" w14:textId="0D7D3CAA" w:rsidR="00DE304A" w:rsidRPr="004D3640" w:rsidRDefault="000F65D7" w:rsidP="004D3640">
      <w:pPr>
        <w:pStyle w:val="BodyA"/>
        <w:rPr>
          <w:rFonts w:asciiTheme="minorHAnsi" w:hAnsiTheme="minorHAnsi" w:cstheme="minorHAnsi"/>
          <w:color w:val="auto"/>
          <w:sz w:val="24"/>
          <w:szCs w:val="24"/>
          <w:u w:color="FF2600"/>
        </w:rPr>
      </w:pPr>
      <w:r w:rsidRPr="004D3640">
        <w:rPr>
          <w:rFonts w:asciiTheme="minorHAnsi" w:hAnsiTheme="minorHAnsi" w:cstheme="minorHAnsi"/>
          <w:b/>
          <w:bCs/>
          <w:sz w:val="24"/>
          <w:szCs w:val="24"/>
        </w:rPr>
        <w:lastRenderedPageBreak/>
        <w:t>College/University</w:t>
      </w:r>
      <w:r w:rsidRPr="004D3640">
        <w:rPr>
          <w:rFonts w:asciiTheme="minorHAnsi" w:hAnsiTheme="minorHAnsi" w:cstheme="minorHAnsi"/>
          <w:sz w:val="24"/>
          <w:szCs w:val="24"/>
        </w:rPr>
        <w:t xml:space="preserve"> </w:t>
      </w:r>
      <w:r w:rsidR="00DE304A" w:rsidRPr="004D3640">
        <w:rPr>
          <w:rFonts w:asciiTheme="minorHAnsi" w:hAnsiTheme="minorHAnsi" w:cstheme="minorHAnsi"/>
          <w:b/>
          <w:bCs/>
          <w:sz w:val="24"/>
          <w:szCs w:val="24"/>
        </w:rPr>
        <w:t>(C/U)</w:t>
      </w:r>
    </w:p>
    <w:p w14:paraId="713ECFF8" w14:textId="426FBC75" w:rsidR="002B75E9" w:rsidRPr="006A3051" w:rsidRDefault="00DE304A" w:rsidP="00093406">
      <w:pPr>
        <w:spacing w:after="0"/>
        <w:rPr>
          <w:sz w:val="24"/>
          <w:szCs w:val="24"/>
        </w:rPr>
      </w:pPr>
      <w:r w:rsidRPr="006A3051">
        <w:rPr>
          <w:sz w:val="24"/>
          <w:szCs w:val="24"/>
        </w:rPr>
        <w:t>The C</w:t>
      </w:r>
      <w:r w:rsidR="004D3640" w:rsidRPr="006A3051">
        <w:rPr>
          <w:sz w:val="24"/>
          <w:szCs w:val="24"/>
        </w:rPr>
        <w:t>ollege</w:t>
      </w:r>
      <w:r w:rsidRPr="006A3051">
        <w:rPr>
          <w:sz w:val="24"/>
          <w:szCs w:val="24"/>
        </w:rPr>
        <w:t>/U</w:t>
      </w:r>
      <w:r w:rsidR="004D3640" w:rsidRPr="006A3051">
        <w:rPr>
          <w:sz w:val="24"/>
          <w:szCs w:val="24"/>
        </w:rPr>
        <w:t>niversity</w:t>
      </w:r>
      <w:r w:rsidRPr="006A3051">
        <w:rPr>
          <w:sz w:val="24"/>
          <w:szCs w:val="24"/>
        </w:rPr>
        <w:t xml:space="preserve"> report was found on page </w:t>
      </w:r>
      <w:r w:rsidR="00A015E3" w:rsidRPr="006A3051">
        <w:rPr>
          <w:sz w:val="24"/>
          <w:szCs w:val="24"/>
        </w:rPr>
        <w:t>28</w:t>
      </w:r>
      <w:r w:rsidRPr="006A3051">
        <w:rPr>
          <w:sz w:val="24"/>
          <w:szCs w:val="24"/>
        </w:rPr>
        <w:t xml:space="preserve"> of the Program Book.</w:t>
      </w:r>
      <w:r w:rsidR="000F65D7" w:rsidRPr="006A3051">
        <w:rPr>
          <w:sz w:val="24"/>
          <w:szCs w:val="24"/>
        </w:rPr>
        <w:t xml:space="preserve"> Barbara Woodlee, </w:t>
      </w:r>
      <w:r w:rsidR="00A015E3" w:rsidRPr="006A3051">
        <w:rPr>
          <w:sz w:val="24"/>
          <w:szCs w:val="24"/>
        </w:rPr>
        <w:t>Co-</w:t>
      </w:r>
      <w:r w:rsidR="000F65D7" w:rsidRPr="006A3051">
        <w:rPr>
          <w:sz w:val="24"/>
          <w:szCs w:val="24"/>
        </w:rPr>
        <w:t>Chair</w:t>
      </w:r>
      <w:r w:rsidR="00A015E3" w:rsidRPr="006A3051">
        <w:rPr>
          <w:sz w:val="24"/>
          <w:szCs w:val="24"/>
        </w:rPr>
        <w:t>,</w:t>
      </w:r>
      <w:r w:rsidR="004D3640" w:rsidRPr="006A3051">
        <w:rPr>
          <w:sz w:val="24"/>
          <w:szCs w:val="24"/>
        </w:rPr>
        <w:t xml:space="preserve"> reported on behalf of herself and Co-Chair Cyndi Shanahan, and</w:t>
      </w:r>
      <w:r w:rsidR="00A015E3" w:rsidRPr="006A3051">
        <w:rPr>
          <w:sz w:val="24"/>
          <w:szCs w:val="24"/>
        </w:rPr>
        <w:t xml:space="preserve"> highlighted the</w:t>
      </w:r>
      <w:r w:rsidR="00D86621" w:rsidRPr="006A3051">
        <w:rPr>
          <w:sz w:val="24"/>
          <w:szCs w:val="24"/>
        </w:rPr>
        <w:t>ir</w:t>
      </w:r>
      <w:r w:rsidR="00A015E3" w:rsidRPr="006A3051">
        <w:rPr>
          <w:sz w:val="24"/>
          <w:szCs w:val="24"/>
        </w:rPr>
        <w:t xml:space="preserve"> efforts to promote the Work Smart salary negotiation seminars</w:t>
      </w:r>
      <w:r w:rsidR="00331F9E" w:rsidRPr="006A3051">
        <w:rPr>
          <w:sz w:val="24"/>
          <w:szCs w:val="24"/>
        </w:rPr>
        <w:t>, supported by a Coca-Cola grant</w:t>
      </w:r>
      <w:r w:rsidR="00A015E3" w:rsidRPr="006A3051">
        <w:rPr>
          <w:sz w:val="24"/>
          <w:szCs w:val="24"/>
        </w:rPr>
        <w:t xml:space="preserve"> to </w:t>
      </w:r>
      <w:r w:rsidR="00331F9E" w:rsidRPr="006A3051">
        <w:rPr>
          <w:sz w:val="24"/>
          <w:szCs w:val="24"/>
        </w:rPr>
        <w:t>AAUW National, to</w:t>
      </w:r>
      <w:r w:rsidR="006A3051">
        <w:rPr>
          <w:sz w:val="24"/>
          <w:szCs w:val="24"/>
        </w:rPr>
        <w:t xml:space="preserve"> </w:t>
      </w:r>
      <w:r w:rsidR="00A015E3" w:rsidRPr="006A3051">
        <w:rPr>
          <w:sz w:val="24"/>
          <w:szCs w:val="24"/>
        </w:rPr>
        <w:t>Virginia H</w:t>
      </w:r>
      <w:r w:rsidR="00D86621" w:rsidRPr="006A3051">
        <w:rPr>
          <w:sz w:val="24"/>
          <w:szCs w:val="24"/>
        </w:rPr>
        <w:t xml:space="preserve">istorically </w:t>
      </w:r>
      <w:r w:rsidR="00A015E3" w:rsidRPr="006A3051">
        <w:rPr>
          <w:sz w:val="24"/>
          <w:szCs w:val="24"/>
        </w:rPr>
        <w:t>B</w:t>
      </w:r>
      <w:r w:rsidR="00D86621" w:rsidRPr="006A3051">
        <w:rPr>
          <w:sz w:val="24"/>
          <w:szCs w:val="24"/>
        </w:rPr>
        <w:t xml:space="preserve">lack </w:t>
      </w:r>
      <w:r w:rsidR="00A015E3" w:rsidRPr="006A3051">
        <w:rPr>
          <w:sz w:val="24"/>
          <w:szCs w:val="24"/>
        </w:rPr>
        <w:t>C</w:t>
      </w:r>
      <w:r w:rsidR="00D86621" w:rsidRPr="006A3051">
        <w:rPr>
          <w:sz w:val="24"/>
          <w:szCs w:val="24"/>
        </w:rPr>
        <w:t xml:space="preserve">olleges and </w:t>
      </w:r>
      <w:r w:rsidR="00A015E3" w:rsidRPr="006A3051">
        <w:rPr>
          <w:sz w:val="24"/>
          <w:szCs w:val="24"/>
        </w:rPr>
        <w:t>U</w:t>
      </w:r>
      <w:r w:rsidR="00D86621" w:rsidRPr="006A3051">
        <w:rPr>
          <w:sz w:val="24"/>
          <w:szCs w:val="24"/>
        </w:rPr>
        <w:t>niversitie</w:t>
      </w:r>
      <w:r w:rsidR="00A015E3" w:rsidRPr="006A3051">
        <w:rPr>
          <w:sz w:val="24"/>
          <w:szCs w:val="24"/>
        </w:rPr>
        <w:t>s</w:t>
      </w:r>
      <w:r w:rsidR="00D86621" w:rsidRPr="006A3051">
        <w:rPr>
          <w:sz w:val="24"/>
          <w:szCs w:val="24"/>
        </w:rPr>
        <w:t xml:space="preserve"> (HBCU)</w:t>
      </w:r>
      <w:r w:rsidR="00A015E3" w:rsidRPr="006A3051">
        <w:rPr>
          <w:sz w:val="24"/>
          <w:szCs w:val="24"/>
        </w:rPr>
        <w:t>.</w:t>
      </w:r>
    </w:p>
    <w:p w14:paraId="2801A652" w14:textId="77777777" w:rsidR="002B75E9" w:rsidRPr="006A3051" w:rsidRDefault="002B75E9" w:rsidP="00093406">
      <w:pPr>
        <w:spacing w:after="0"/>
        <w:rPr>
          <w:sz w:val="24"/>
          <w:szCs w:val="24"/>
        </w:rPr>
      </w:pPr>
    </w:p>
    <w:p w14:paraId="0578C538" w14:textId="77777777" w:rsidR="00F20D98" w:rsidRDefault="000F65D7" w:rsidP="00093406">
      <w:pPr>
        <w:spacing w:after="0"/>
        <w:rPr>
          <w:sz w:val="24"/>
          <w:szCs w:val="24"/>
        </w:rPr>
      </w:pPr>
      <w:r w:rsidRPr="002B75E9">
        <w:rPr>
          <w:b/>
          <w:bCs/>
          <w:sz w:val="24"/>
          <w:szCs w:val="24"/>
        </w:rPr>
        <w:t>AAUW Funds</w:t>
      </w:r>
      <w:r w:rsidRPr="00F26632">
        <w:rPr>
          <w:sz w:val="24"/>
          <w:szCs w:val="24"/>
        </w:rPr>
        <w:t xml:space="preserve"> </w:t>
      </w:r>
    </w:p>
    <w:p w14:paraId="1C871DB5" w14:textId="029B1812" w:rsidR="00DE304A" w:rsidRDefault="00F20D98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6902">
        <w:rPr>
          <w:sz w:val="24"/>
          <w:szCs w:val="24"/>
        </w:rPr>
        <w:t xml:space="preserve">AAUW Funds </w:t>
      </w:r>
      <w:r>
        <w:rPr>
          <w:sz w:val="24"/>
          <w:szCs w:val="24"/>
        </w:rPr>
        <w:t>report was found on page</w:t>
      </w:r>
      <w:r w:rsidR="000F65D7" w:rsidRPr="00F26632">
        <w:rPr>
          <w:sz w:val="24"/>
          <w:szCs w:val="24"/>
        </w:rPr>
        <w:t xml:space="preserve"> </w:t>
      </w:r>
      <w:r w:rsidR="00A015E3">
        <w:rPr>
          <w:sz w:val="24"/>
          <w:szCs w:val="24"/>
        </w:rPr>
        <w:t>29</w:t>
      </w:r>
      <w:r>
        <w:rPr>
          <w:sz w:val="24"/>
          <w:szCs w:val="24"/>
        </w:rPr>
        <w:t xml:space="preserve"> of the Program Book.</w:t>
      </w:r>
      <w:r w:rsidR="000F65D7" w:rsidRPr="00F26632">
        <w:rPr>
          <w:sz w:val="24"/>
          <w:szCs w:val="24"/>
        </w:rPr>
        <w:t xml:space="preserve"> </w:t>
      </w:r>
      <w:r w:rsidR="00A015E3">
        <w:rPr>
          <w:sz w:val="24"/>
          <w:szCs w:val="24"/>
        </w:rPr>
        <w:t>Ann Johnson</w:t>
      </w:r>
      <w:r w:rsidR="000F65D7" w:rsidRPr="00F26632">
        <w:rPr>
          <w:sz w:val="24"/>
          <w:szCs w:val="24"/>
        </w:rPr>
        <w:t>, Chair</w:t>
      </w:r>
      <w:r>
        <w:rPr>
          <w:sz w:val="24"/>
          <w:szCs w:val="24"/>
        </w:rPr>
        <w:t>,</w:t>
      </w:r>
      <w:r w:rsidR="000F65D7" w:rsidRPr="00F26632">
        <w:rPr>
          <w:sz w:val="24"/>
          <w:szCs w:val="24"/>
        </w:rPr>
        <w:t xml:space="preserve"> </w:t>
      </w:r>
      <w:r w:rsidR="000951F2">
        <w:rPr>
          <w:sz w:val="24"/>
          <w:szCs w:val="24"/>
        </w:rPr>
        <w:t xml:space="preserve">noted that seventeen branches donated 100% of their contributions to the Greatest Needs Fund, and that 95 members were honored by their branches as Named Honorees. </w:t>
      </w:r>
    </w:p>
    <w:p w14:paraId="3B78F2CC" w14:textId="746E99FB" w:rsidR="00A015E3" w:rsidRDefault="000951F2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Johnson announced the </w:t>
      </w:r>
      <w:r w:rsidR="00A015E3">
        <w:rPr>
          <w:sz w:val="24"/>
          <w:szCs w:val="24"/>
        </w:rPr>
        <w:t>State Named Honorees</w:t>
      </w:r>
      <w:r>
        <w:rPr>
          <w:sz w:val="24"/>
          <w:szCs w:val="24"/>
        </w:rPr>
        <w:t xml:space="preserve">, who were recognized at the 2023 State Conference: </w:t>
      </w:r>
      <w:r w:rsidR="00F76C89">
        <w:rPr>
          <w:sz w:val="24"/>
          <w:szCs w:val="24"/>
        </w:rPr>
        <w:t xml:space="preserve">Sandy </w:t>
      </w:r>
      <w:r w:rsidR="00A015E3">
        <w:rPr>
          <w:sz w:val="24"/>
          <w:szCs w:val="24"/>
        </w:rPr>
        <w:t>Lawrence</w:t>
      </w:r>
      <w:r w:rsidR="00706E2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Woodbridge </w:t>
      </w:r>
      <w:r w:rsidR="00706E21">
        <w:rPr>
          <w:sz w:val="24"/>
          <w:szCs w:val="24"/>
        </w:rPr>
        <w:t>Branch)</w:t>
      </w:r>
      <w:r>
        <w:rPr>
          <w:sz w:val="24"/>
          <w:szCs w:val="24"/>
        </w:rPr>
        <w:t>;</w:t>
      </w:r>
      <w:r w:rsidR="00A015E3">
        <w:rPr>
          <w:sz w:val="24"/>
          <w:szCs w:val="24"/>
        </w:rPr>
        <w:t xml:space="preserve"> Kristen Moyer</w:t>
      </w:r>
      <w:r>
        <w:rPr>
          <w:sz w:val="24"/>
          <w:szCs w:val="24"/>
        </w:rPr>
        <w:t xml:space="preserve"> (Vienna Area Branch);</w:t>
      </w:r>
      <w:r w:rsidR="00A015E3">
        <w:rPr>
          <w:sz w:val="24"/>
          <w:szCs w:val="24"/>
        </w:rPr>
        <w:t xml:space="preserve"> Patsy Quick</w:t>
      </w:r>
      <w:r>
        <w:rPr>
          <w:sz w:val="24"/>
          <w:szCs w:val="24"/>
        </w:rPr>
        <w:t xml:space="preserve"> (Mt. Vernon Branch);</w:t>
      </w:r>
      <w:r w:rsidR="00A015E3">
        <w:rPr>
          <w:sz w:val="24"/>
          <w:szCs w:val="24"/>
        </w:rPr>
        <w:t xml:space="preserve"> Caroline Pickens</w:t>
      </w:r>
      <w:r>
        <w:rPr>
          <w:sz w:val="24"/>
          <w:szCs w:val="24"/>
        </w:rPr>
        <w:t xml:space="preserve"> (McLean Area Branch); and</w:t>
      </w:r>
      <w:r w:rsidR="00706E21">
        <w:rPr>
          <w:sz w:val="24"/>
          <w:szCs w:val="24"/>
        </w:rPr>
        <w:t xml:space="preserve"> Lisa Sales (President of Virginia NOW)</w:t>
      </w:r>
      <w:r>
        <w:rPr>
          <w:sz w:val="24"/>
          <w:szCs w:val="24"/>
        </w:rPr>
        <w:t>.</w:t>
      </w:r>
    </w:p>
    <w:p w14:paraId="021E2089" w14:textId="77777777" w:rsidR="00A015E3" w:rsidRDefault="00A015E3" w:rsidP="00093406">
      <w:pPr>
        <w:spacing w:after="0"/>
        <w:rPr>
          <w:sz w:val="24"/>
          <w:szCs w:val="24"/>
        </w:rPr>
      </w:pPr>
    </w:p>
    <w:p w14:paraId="699945D8" w14:textId="0883B4E3" w:rsidR="001B3A12" w:rsidRDefault="000F65D7" w:rsidP="00093406">
      <w:pPr>
        <w:spacing w:after="0"/>
        <w:rPr>
          <w:sz w:val="24"/>
          <w:szCs w:val="24"/>
        </w:rPr>
      </w:pPr>
      <w:r w:rsidRPr="002B75E9">
        <w:rPr>
          <w:b/>
          <w:bCs/>
          <w:sz w:val="24"/>
          <w:szCs w:val="24"/>
        </w:rPr>
        <w:t>Bylaws and Resolutions</w:t>
      </w:r>
      <w:r w:rsidRPr="00F26632">
        <w:rPr>
          <w:sz w:val="24"/>
          <w:szCs w:val="24"/>
        </w:rPr>
        <w:t xml:space="preserve"> </w:t>
      </w:r>
    </w:p>
    <w:p w14:paraId="747324F1" w14:textId="1B9F103C" w:rsidR="000951F2" w:rsidRPr="00D019C0" w:rsidRDefault="000951F2" w:rsidP="00093406">
      <w:pPr>
        <w:spacing w:after="0"/>
        <w:rPr>
          <w:rFonts w:cstheme="minorHAnsi"/>
          <w:sz w:val="24"/>
          <w:szCs w:val="24"/>
        </w:rPr>
      </w:pPr>
      <w:r w:rsidRPr="00D019C0">
        <w:rPr>
          <w:rFonts w:cstheme="minorHAnsi"/>
          <w:sz w:val="24"/>
          <w:szCs w:val="24"/>
        </w:rPr>
        <w:t>The Bylaws and Resolutions report was found on page 30 of the Program Book.</w:t>
      </w:r>
    </w:p>
    <w:p w14:paraId="6E973BD9" w14:textId="6243D474" w:rsidR="001771B3" w:rsidRPr="00D019C0" w:rsidRDefault="00706E21" w:rsidP="000951F2">
      <w:pPr>
        <w:spacing w:after="0"/>
        <w:rPr>
          <w:rFonts w:cstheme="minorHAnsi"/>
          <w:sz w:val="24"/>
          <w:szCs w:val="24"/>
        </w:rPr>
      </w:pPr>
      <w:r w:rsidRPr="00D019C0">
        <w:rPr>
          <w:rFonts w:cstheme="minorHAnsi"/>
          <w:sz w:val="24"/>
          <w:szCs w:val="24"/>
        </w:rPr>
        <w:t>Bylaws and Resolutions Chair Rothwell</w:t>
      </w:r>
      <w:r w:rsidR="000951F2" w:rsidRPr="00D019C0">
        <w:rPr>
          <w:rFonts w:cstheme="minorHAnsi"/>
          <w:sz w:val="24"/>
          <w:szCs w:val="24"/>
        </w:rPr>
        <w:t xml:space="preserve"> </w:t>
      </w:r>
      <w:r w:rsidRPr="00D019C0">
        <w:rPr>
          <w:rFonts w:cstheme="minorHAnsi"/>
          <w:sz w:val="24"/>
          <w:szCs w:val="24"/>
        </w:rPr>
        <w:t>reminded attendees that last year the membership adopted the motion:</w:t>
      </w:r>
      <w:r w:rsidR="000951F2" w:rsidRPr="00D019C0">
        <w:rPr>
          <w:rFonts w:cstheme="minorHAnsi"/>
          <w:sz w:val="24"/>
          <w:szCs w:val="24"/>
        </w:rPr>
        <w:t xml:space="preserve"> </w:t>
      </w:r>
      <w:r w:rsidR="001771B3" w:rsidRPr="00D019C0">
        <w:rPr>
          <w:rFonts w:cstheme="minorHAnsi"/>
          <w:sz w:val="24"/>
          <w:szCs w:val="24"/>
          <w:u w:color="0096FF"/>
        </w:rPr>
        <w:t xml:space="preserve">“Shall the AAUW of Virginia Bylaws be amended to </w:t>
      </w:r>
      <w:r w:rsidR="00BB1C62" w:rsidRPr="00D019C0">
        <w:rPr>
          <w:rFonts w:cstheme="minorHAnsi"/>
          <w:sz w:val="24"/>
          <w:szCs w:val="24"/>
          <w:u w:color="0096FF"/>
        </w:rPr>
        <w:t>e</w:t>
      </w:r>
      <w:r w:rsidR="001771B3" w:rsidRPr="00D019C0">
        <w:rPr>
          <w:rFonts w:cstheme="minorHAnsi"/>
          <w:sz w:val="24"/>
          <w:szCs w:val="24"/>
          <w:u w:color="0096FF"/>
        </w:rPr>
        <w:t xml:space="preserve">liminate the </w:t>
      </w:r>
      <w:r w:rsidR="00BB1C62" w:rsidRPr="00D019C0">
        <w:rPr>
          <w:rFonts w:cstheme="minorHAnsi"/>
          <w:sz w:val="24"/>
          <w:szCs w:val="24"/>
          <w:u w:color="0096FF"/>
        </w:rPr>
        <w:t>r</w:t>
      </w:r>
      <w:r w:rsidR="001771B3" w:rsidRPr="00D019C0">
        <w:rPr>
          <w:rFonts w:cstheme="minorHAnsi"/>
          <w:sz w:val="24"/>
          <w:szCs w:val="24"/>
          <w:u w:color="0096FF"/>
        </w:rPr>
        <w:t xml:space="preserve">equirement that the Annual Business Meeting be held during the State Conference?”  </w:t>
      </w:r>
    </w:p>
    <w:p w14:paraId="33DEE1A8" w14:textId="7B32F168" w:rsidR="00706E21" w:rsidRPr="00D019C0" w:rsidRDefault="00D671D4" w:rsidP="001771B3">
      <w:pPr>
        <w:pStyle w:val="BodyA"/>
        <w:rPr>
          <w:rFonts w:asciiTheme="minorHAnsi" w:hAnsiTheme="minorHAnsi" w:cstheme="minorHAnsi"/>
          <w:color w:val="auto"/>
          <w:sz w:val="24"/>
          <w:szCs w:val="24"/>
          <w:u w:color="0096FF"/>
        </w:rPr>
      </w:pPr>
      <w:r w:rsidRPr="00D019C0">
        <w:rPr>
          <w:rFonts w:asciiTheme="minorHAnsi" w:hAnsiTheme="minorHAnsi" w:cstheme="minorHAnsi"/>
          <w:color w:val="auto"/>
          <w:sz w:val="24"/>
          <w:szCs w:val="24"/>
          <w:u w:color="0096FF"/>
        </w:rPr>
        <w:t xml:space="preserve">Rothwell announced that the Board </w:t>
      </w:r>
      <w:r w:rsidR="00706E21" w:rsidRPr="00D019C0">
        <w:rPr>
          <w:rFonts w:asciiTheme="minorHAnsi" w:hAnsiTheme="minorHAnsi" w:cstheme="minorHAnsi"/>
          <w:color w:val="auto"/>
          <w:sz w:val="24"/>
          <w:szCs w:val="24"/>
          <w:u w:color="0096FF"/>
        </w:rPr>
        <w:t xml:space="preserve">amended the AAUW-VA handbook to establish a new Diversity and Accessibility Policy, which clarifies and expands on the obligations of the state and the branches </w:t>
      </w:r>
      <w:r w:rsidR="005921A7" w:rsidRPr="00D019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as well as the district representatives to incorporate DEIB and accessibility into their decision-making for all activities. </w:t>
      </w:r>
      <w:r w:rsidR="00706E21" w:rsidRPr="00D019C0">
        <w:rPr>
          <w:rFonts w:asciiTheme="minorHAnsi" w:hAnsiTheme="minorHAnsi" w:cstheme="minorHAnsi"/>
          <w:color w:val="auto"/>
          <w:sz w:val="24"/>
          <w:szCs w:val="24"/>
          <w:u w:color="0096FF"/>
        </w:rPr>
        <w:t xml:space="preserve"> </w:t>
      </w:r>
    </w:p>
    <w:p w14:paraId="621079D2" w14:textId="77777777" w:rsidR="009D05FC" w:rsidRPr="005921A7" w:rsidRDefault="009D05FC" w:rsidP="00093406">
      <w:pPr>
        <w:spacing w:after="0"/>
        <w:rPr>
          <w:rFonts w:cstheme="minorHAnsi"/>
          <w:sz w:val="24"/>
          <w:szCs w:val="24"/>
        </w:rPr>
      </w:pPr>
    </w:p>
    <w:p w14:paraId="2AF6A169" w14:textId="77777777" w:rsidR="000255D6" w:rsidRPr="005921A7" w:rsidRDefault="000F65D7" w:rsidP="00093406">
      <w:pPr>
        <w:spacing w:after="0"/>
        <w:rPr>
          <w:rFonts w:cstheme="minorHAnsi"/>
          <w:sz w:val="24"/>
          <w:szCs w:val="24"/>
        </w:rPr>
      </w:pPr>
      <w:r w:rsidRPr="005921A7">
        <w:rPr>
          <w:rFonts w:cstheme="minorHAnsi"/>
          <w:b/>
          <w:bCs/>
          <w:sz w:val="24"/>
          <w:szCs w:val="24"/>
        </w:rPr>
        <w:t>Legacy Circle</w:t>
      </w:r>
      <w:r w:rsidRPr="005921A7">
        <w:rPr>
          <w:rFonts w:cstheme="minorHAnsi"/>
          <w:sz w:val="24"/>
          <w:szCs w:val="24"/>
        </w:rPr>
        <w:t xml:space="preserve"> </w:t>
      </w:r>
    </w:p>
    <w:p w14:paraId="18632C8D" w14:textId="3F3F1501" w:rsidR="009D05FC" w:rsidRDefault="000255D6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Virginia Legacy Circle members were listed on page </w:t>
      </w:r>
      <w:r w:rsidR="000F65D7" w:rsidRPr="00F26632">
        <w:rPr>
          <w:sz w:val="24"/>
          <w:szCs w:val="24"/>
        </w:rPr>
        <w:t>3</w:t>
      </w:r>
      <w:r w:rsidR="00706E21">
        <w:rPr>
          <w:sz w:val="24"/>
          <w:szCs w:val="24"/>
        </w:rPr>
        <w:t>1</w:t>
      </w:r>
      <w:r>
        <w:rPr>
          <w:sz w:val="24"/>
          <w:szCs w:val="24"/>
        </w:rPr>
        <w:t xml:space="preserve"> of the Program Book</w:t>
      </w:r>
      <w:r w:rsidR="00706E21">
        <w:rPr>
          <w:sz w:val="24"/>
          <w:szCs w:val="24"/>
        </w:rPr>
        <w:t>.</w:t>
      </w:r>
      <w:r w:rsidR="000F65D7" w:rsidRPr="00F26632">
        <w:rPr>
          <w:sz w:val="24"/>
          <w:szCs w:val="24"/>
        </w:rPr>
        <w:t xml:space="preserve"> </w:t>
      </w:r>
      <w:r w:rsidR="00706E21">
        <w:rPr>
          <w:sz w:val="24"/>
          <w:szCs w:val="24"/>
        </w:rPr>
        <w:t>Krist</w:t>
      </w:r>
      <w:r w:rsidR="00B11575">
        <w:rPr>
          <w:sz w:val="24"/>
          <w:szCs w:val="24"/>
        </w:rPr>
        <w:t>i</w:t>
      </w:r>
      <w:r w:rsidR="00706E21">
        <w:rPr>
          <w:sz w:val="24"/>
          <w:szCs w:val="24"/>
        </w:rPr>
        <w:t xml:space="preserve">n </w:t>
      </w:r>
      <w:r w:rsidR="000F65D7" w:rsidRPr="00F26632">
        <w:rPr>
          <w:sz w:val="24"/>
          <w:szCs w:val="24"/>
        </w:rPr>
        <w:t>Moyer</w:t>
      </w:r>
      <w:r w:rsidR="00B115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1575">
        <w:rPr>
          <w:sz w:val="24"/>
          <w:szCs w:val="24"/>
        </w:rPr>
        <w:t xml:space="preserve">National </w:t>
      </w:r>
      <w:r w:rsidR="00BE50AF">
        <w:rPr>
          <w:sz w:val="24"/>
          <w:szCs w:val="24"/>
        </w:rPr>
        <w:t xml:space="preserve">Legacy Circle </w:t>
      </w:r>
      <w:r w:rsidR="00B11575">
        <w:rPr>
          <w:sz w:val="24"/>
          <w:szCs w:val="24"/>
        </w:rPr>
        <w:t>Team Liaison, acknowledged</w:t>
      </w:r>
      <w:r>
        <w:rPr>
          <w:sz w:val="24"/>
          <w:szCs w:val="24"/>
        </w:rPr>
        <w:t xml:space="preserve"> the Legacy Circle members in attendance at the Business Meeting</w:t>
      </w:r>
      <w:r w:rsidR="00B11575">
        <w:rPr>
          <w:sz w:val="24"/>
          <w:szCs w:val="24"/>
        </w:rPr>
        <w:t xml:space="preserve"> and welcomed newest members </w:t>
      </w:r>
      <w:r w:rsidR="00B11575" w:rsidRPr="00BE50AF">
        <w:rPr>
          <w:sz w:val="24"/>
          <w:szCs w:val="24"/>
        </w:rPr>
        <w:t xml:space="preserve">Janet </w:t>
      </w:r>
      <w:r w:rsidR="00706E21" w:rsidRPr="00BE50AF">
        <w:rPr>
          <w:sz w:val="24"/>
          <w:szCs w:val="24"/>
        </w:rPr>
        <w:t xml:space="preserve">Hedrick and </w:t>
      </w:r>
      <w:r w:rsidR="00B11575" w:rsidRPr="00BE50AF">
        <w:rPr>
          <w:sz w:val="24"/>
          <w:szCs w:val="24"/>
        </w:rPr>
        <w:t xml:space="preserve">Dottie </w:t>
      </w:r>
      <w:r w:rsidR="00706E21" w:rsidRPr="00BE50AF">
        <w:rPr>
          <w:sz w:val="24"/>
          <w:szCs w:val="24"/>
        </w:rPr>
        <w:t>Josl</w:t>
      </w:r>
      <w:r w:rsidR="000951F2" w:rsidRPr="00BE50AF">
        <w:rPr>
          <w:sz w:val="24"/>
          <w:szCs w:val="24"/>
        </w:rPr>
        <w:t>i</w:t>
      </w:r>
      <w:r w:rsidR="00706E21" w:rsidRPr="00BE50AF">
        <w:rPr>
          <w:sz w:val="24"/>
          <w:szCs w:val="24"/>
        </w:rPr>
        <w:t>n</w:t>
      </w:r>
      <w:r w:rsidR="00B11575" w:rsidRPr="00BE50AF">
        <w:rPr>
          <w:sz w:val="24"/>
          <w:szCs w:val="24"/>
        </w:rPr>
        <w:t>.</w:t>
      </w:r>
    </w:p>
    <w:p w14:paraId="688FD20D" w14:textId="30040BB5" w:rsidR="00706E21" w:rsidRDefault="00706E21" w:rsidP="00093406">
      <w:pPr>
        <w:spacing w:after="0"/>
        <w:rPr>
          <w:b/>
          <w:bCs/>
          <w:sz w:val="24"/>
          <w:szCs w:val="24"/>
        </w:rPr>
      </w:pPr>
    </w:p>
    <w:p w14:paraId="2641F2C0" w14:textId="77777777" w:rsidR="00B11575" w:rsidRDefault="00B11575" w:rsidP="00093406">
      <w:pPr>
        <w:spacing w:after="0"/>
        <w:rPr>
          <w:b/>
          <w:bCs/>
          <w:sz w:val="24"/>
          <w:szCs w:val="24"/>
        </w:rPr>
      </w:pPr>
    </w:p>
    <w:p w14:paraId="4908C618" w14:textId="24C81524" w:rsidR="00706E21" w:rsidRPr="00706E21" w:rsidRDefault="00706E21" w:rsidP="00093406">
      <w:pPr>
        <w:spacing w:after="0"/>
        <w:rPr>
          <w:sz w:val="24"/>
          <w:szCs w:val="24"/>
        </w:rPr>
      </w:pPr>
      <w:r w:rsidRPr="00D671D4">
        <w:rPr>
          <w:sz w:val="24"/>
          <w:szCs w:val="24"/>
        </w:rPr>
        <w:t>Stone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thanked the members of the Southeast District for a successful </w:t>
      </w:r>
      <w:r w:rsidR="00B11575">
        <w:rPr>
          <w:sz w:val="24"/>
          <w:szCs w:val="24"/>
        </w:rPr>
        <w:t>2023 State C</w:t>
      </w:r>
      <w:r>
        <w:rPr>
          <w:sz w:val="24"/>
          <w:szCs w:val="24"/>
        </w:rPr>
        <w:t xml:space="preserve">onference held in Williamsburg </w:t>
      </w:r>
      <w:r w:rsidR="00B11575">
        <w:rPr>
          <w:sz w:val="24"/>
          <w:szCs w:val="24"/>
        </w:rPr>
        <w:t>March 18</w:t>
      </w:r>
      <w:r>
        <w:rPr>
          <w:sz w:val="24"/>
          <w:szCs w:val="24"/>
        </w:rPr>
        <w:t xml:space="preserve">. </w:t>
      </w:r>
      <w:r w:rsidR="00D671D4">
        <w:rPr>
          <w:sz w:val="24"/>
          <w:szCs w:val="24"/>
        </w:rPr>
        <w:t xml:space="preserve">Aymer, Southwest District Representative, announced that the 2024 AAUW-VA conference will be held </w:t>
      </w:r>
      <w:r>
        <w:rPr>
          <w:sz w:val="24"/>
          <w:szCs w:val="24"/>
        </w:rPr>
        <w:t xml:space="preserve">April 12-13 </w:t>
      </w:r>
      <w:r w:rsidR="00D671D4">
        <w:rPr>
          <w:sz w:val="24"/>
          <w:szCs w:val="24"/>
        </w:rPr>
        <w:t>in Lynchburg</w:t>
      </w:r>
      <w:r w:rsidR="00B11575">
        <w:rPr>
          <w:sz w:val="24"/>
          <w:szCs w:val="24"/>
        </w:rPr>
        <w:t>.</w:t>
      </w:r>
    </w:p>
    <w:p w14:paraId="02C627EB" w14:textId="77777777" w:rsidR="00706E21" w:rsidRDefault="00706E21" w:rsidP="00093406">
      <w:pPr>
        <w:spacing w:after="0"/>
        <w:rPr>
          <w:b/>
          <w:bCs/>
          <w:sz w:val="24"/>
          <w:szCs w:val="24"/>
        </w:rPr>
      </w:pPr>
    </w:p>
    <w:p w14:paraId="0A689216" w14:textId="2C6D623F" w:rsidR="009D05FC" w:rsidRDefault="009D05FC" w:rsidP="0009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B5EC4E1" w14:textId="66C4F6B4" w:rsidR="009D05FC" w:rsidRPr="009D05FC" w:rsidRDefault="001E7C31" w:rsidP="0009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</w:t>
      </w:r>
      <w:r w:rsidR="009D05FC">
        <w:rPr>
          <w:sz w:val="24"/>
          <w:szCs w:val="24"/>
        </w:rPr>
        <w:t xml:space="preserve">eeting was adjourned at </w:t>
      </w:r>
      <w:r w:rsidR="00D671D4">
        <w:rPr>
          <w:sz w:val="24"/>
          <w:szCs w:val="24"/>
        </w:rPr>
        <w:t>11:08 a.m.</w:t>
      </w:r>
      <w:r w:rsidR="009D05FC">
        <w:rPr>
          <w:sz w:val="24"/>
          <w:szCs w:val="24"/>
        </w:rPr>
        <w:t xml:space="preserve"> by </w:t>
      </w:r>
      <w:r w:rsidR="00D671D4">
        <w:rPr>
          <w:sz w:val="24"/>
          <w:szCs w:val="24"/>
        </w:rPr>
        <w:t>Stone.</w:t>
      </w:r>
    </w:p>
    <w:sectPr w:rsidR="009D05FC" w:rsidRPr="009D05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A81B" w14:textId="77777777" w:rsidR="00CF61DA" w:rsidRDefault="00CF61DA" w:rsidP="00331F9E">
      <w:pPr>
        <w:spacing w:after="0" w:line="240" w:lineRule="auto"/>
      </w:pPr>
      <w:r>
        <w:separator/>
      </w:r>
    </w:p>
  </w:endnote>
  <w:endnote w:type="continuationSeparator" w:id="0">
    <w:p w14:paraId="27E96885" w14:textId="77777777" w:rsidR="00CF61DA" w:rsidRDefault="00CF61DA" w:rsidP="0033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09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28417" w14:textId="50B6CD63" w:rsidR="00331F9E" w:rsidRDefault="00331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14129" w14:textId="77777777" w:rsidR="00331F9E" w:rsidRDefault="0033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5741" w14:textId="77777777" w:rsidR="00CF61DA" w:rsidRDefault="00CF61DA" w:rsidP="00331F9E">
      <w:pPr>
        <w:spacing w:after="0" w:line="240" w:lineRule="auto"/>
      </w:pPr>
      <w:r>
        <w:separator/>
      </w:r>
    </w:p>
  </w:footnote>
  <w:footnote w:type="continuationSeparator" w:id="0">
    <w:p w14:paraId="377B6940" w14:textId="77777777" w:rsidR="00CF61DA" w:rsidRDefault="00CF61DA" w:rsidP="0033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5664"/>
    <w:multiLevelType w:val="hybridMultilevel"/>
    <w:tmpl w:val="28049A7A"/>
    <w:lvl w:ilvl="0" w:tplc="88EA0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D7"/>
    <w:rsid w:val="000255D6"/>
    <w:rsid w:val="00040885"/>
    <w:rsid w:val="0004324D"/>
    <w:rsid w:val="00062585"/>
    <w:rsid w:val="00076A7D"/>
    <w:rsid w:val="00086C8C"/>
    <w:rsid w:val="00093406"/>
    <w:rsid w:val="000951F2"/>
    <w:rsid w:val="000D64A8"/>
    <w:rsid w:val="000F3E76"/>
    <w:rsid w:val="000F65D7"/>
    <w:rsid w:val="00100536"/>
    <w:rsid w:val="00106AED"/>
    <w:rsid w:val="0012119A"/>
    <w:rsid w:val="00126CF1"/>
    <w:rsid w:val="00146937"/>
    <w:rsid w:val="001771B3"/>
    <w:rsid w:val="001B3A12"/>
    <w:rsid w:val="001B3E15"/>
    <w:rsid w:val="001B58DA"/>
    <w:rsid w:val="001E7C31"/>
    <w:rsid w:val="001F31DB"/>
    <w:rsid w:val="00222166"/>
    <w:rsid w:val="00227605"/>
    <w:rsid w:val="00236D8E"/>
    <w:rsid w:val="002412DF"/>
    <w:rsid w:val="00241D6B"/>
    <w:rsid w:val="00251258"/>
    <w:rsid w:val="002756A3"/>
    <w:rsid w:val="002A4DD4"/>
    <w:rsid w:val="002B5CFF"/>
    <w:rsid w:val="002B75E9"/>
    <w:rsid w:val="002C5FE0"/>
    <w:rsid w:val="002C64F6"/>
    <w:rsid w:val="002D36E4"/>
    <w:rsid w:val="003272DD"/>
    <w:rsid w:val="00331F9E"/>
    <w:rsid w:val="00350214"/>
    <w:rsid w:val="004169D0"/>
    <w:rsid w:val="0042352D"/>
    <w:rsid w:val="00467985"/>
    <w:rsid w:val="00494122"/>
    <w:rsid w:val="004A6934"/>
    <w:rsid w:val="004B0BCA"/>
    <w:rsid w:val="004D3640"/>
    <w:rsid w:val="005046AE"/>
    <w:rsid w:val="00515400"/>
    <w:rsid w:val="0054103C"/>
    <w:rsid w:val="0054676C"/>
    <w:rsid w:val="00560907"/>
    <w:rsid w:val="00570823"/>
    <w:rsid w:val="0058278A"/>
    <w:rsid w:val="005921A7"/>
    <w:rsid w:val="005E716D"/>
    <w:rsid w:val="005F4E2C"/>
    <w:rsid w:val="00611252"/>
    <w:rsid w:val="00653E82"/>
    <w:rsid w:val="006820FE"/>
    <w:rsid w:val="006838FD"/>
    <w:rsid w:val="006A3051"/>
    <w:rsid w:val="00701E1B"/>
    <w:rsid w:val="00706E21"/>
    <w:rsid w:val="00724DAB"/>
    <w:rsid w:val="007336C8"/>
    <w:rsid w:val="007B40F3"/>
    <w:rsid w:val="007D7164"/>
    <w:rsid w:val="007F5397"/>
    <w:rsid w:val="00811A98"/>
    <w:rsid w:val="008206DC"/>
    <w:rsid w:val="0084045A"/>
    <w:rsid w:val="0085476C"/>
    <w:rsid w:val="00856125"/>
    <w:rsid w:val="008B759D"/>
    <w:rsid w:val="008D0277"/>
    <w:rsid w:val="008D6669"/>
    <w:rsid w:val="00911745"/>
    <w:rsid w:val="00912449"/>
    <w:rsid w:val="00924057"/>
    <w:rsid w:val="00925D2F"/>
    <w:rsid w:val="009545C4"/>
    <w:rsid w:val="00964C3D"/>
    <w:rsid w:val="00981049"/>
    <w:rsid w:val="009A0FD9"/>
    <w:rsid w:val="009D05FC"/>
    <w:rsid w:val="009F5804"/>
    <w:rsid w:val="00A015E3"/>
    <w:rsid w:val="00A76477"/>
    <w:rsid w:val="00A82F06"/>
    <w:rsid w:val="00A84B01"/>
    <w:rsid w:val="00A96574"/>
    <w:rsid w:val="00AC3D7A"/>
    <w:rsid w:val="00AF6796"/>
    <w:rsid w:val="00B0394C"/>
    <w:rsid w:val="00B11575"/>
    <w:rsid w:val="00B26B87"/>
    <w:rsid w:val="00B85B6E"/>
    <w:rsid w:val="00B90D43"/>
    <w:rsid w:val="00BB0E20"/>
    <w:rsid w:val="00BB1C62"/>
    <w:rsid w:val="00BB6902"/>
    <w:rsid w:val="00BC3ACC"/>
    <w:rsid w:val="00BC3DE3"/>
    <w:rsid w:val="00BC4137"/>
    <w:rsid w:val="00BC4B4F"/>
    <w:rsid w:val="00BE50AF"/>
    <w:rsid w:val="00BE59F9"/>
    <w:rsid w:val="00BF48BC"/>
    <w:rsid w:val="00C41FE5"/>
    <w:rsid w:val="00C64CE9"/>
    <w:rsid w:val="00CB40CC"/>
    <w:rsid w:val="00CB6594"/>
    <w:rsid w:val="00CE4124"/>
    <w:rsid w:val="00CF61DA"/>
    <w:rsid w:val="00D019C0"/>
    <w:rsid w:val="00D05687"/>
    <w:rsid w:val="00D0727E"/>
    <w:rsid w:val="00D14276"/>
    <w:rsid w:val="00D52C7A"/>
    <w:rsid w:val="00D671D4"/>
    <w:rsid w:val="00D821B4"/>
    <w:rsid w:val="00D8555B"/>
    <w:rsid w:val="00D86621"/>
    <w:rsid w:val="00DC7882"/>
    <w:rsid w:val="00DE304A"/>
    <w:rsid w:val="00E11E33"/>
    <w:rsid w:val="00E315FE"/>
    <w:rsid w:val="00E67E3A"/>
    <w:rsid w:val="00E70888"/>
    <w:rsid w:val="00F20D98"/>
    <w:rsid w:val="00F26632"/>
    <w:rsid w:val="00F40638"/>
    <w:rsid w:val="00F50CE5"/>
    <w:rsid w:val="00F76C89"/>
    <w:rsid w:val="00FB5F10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F837"/>
  <w15:chartTrackingRefBased/>
  <w15:docId w15:val="{6FED255F-83B4-46B2-9880-53B9753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37"/>
    <w:pPr>
      <w:ind w:left="720"/>
      <w:contextualSpacing/>
    </w:pPr>
  </w:style>
  <w:style w:type="paragraph" w:customStyle="1" w:styleId="BodyA">
    <w:name w:val="Body A"/>
    <w:rsid w:val="00AF6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3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9E"/>
  </w:style>
  <w:style w:type="paragraph" w:styleId="Footer">
    <w:name w:val="footer"/>
    <w:basedOn w:val="Normal"/>
    <w:link w:val="FooterChar"/>
    <w:uiPriority w:val="99"/>
    <w:unhideWhenUsed/>
    <w:rsid w:val="0033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Warren</dc:creator>
  <cp:keywords/>
  <dc:description/>
  <cp:lastModifiedBy>Laura Southall</cp:lastModifiedBy>
  <cp:revision>2</cp:revision>
  <cp:lastPrinted>2022-04-30T16:28:00Z</cp:lastPrinted>
  <dcterms:created xsi:type="dcterms:W3CDTF">2023-07-09T23:14:00Z</dcterms:created>
  <dcterms:modified xsi:type="dcterms:W3CDTF">2023-07-09T23:14:00Z</dcterms:modified>
</cp:coreProperties>
</file>